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F6" w:rsidRDefault="000926F6" w:rsidP="000926F6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0926F6" w:rsidRDefault="000926F6" w:rsidP="000926F6">
      <w:pPr>
        <w:jc w:val="both"/>
        <w:rPr>
          <w:b/>
          <w:sz w:val="20"/>
          <w:szCs w:val="20"/>
        </w:rPr>
      </w:pPr>
    </w:p>
    <w:p w:rsidR="000926F6" w:rsidRDefault="000926F6" w:rsidP="000926F6">
      <w:pPr>
        <w:jc w:val="both"/>
        <w:rPr>
          <w:b/>
          <w:sz w:val="20"/>
          <w:szCs w:val="20"/>
        </w:rPr>
      </w:pPr>
    </w:p>
    <w:p w:rsidR="000926F6" w:rsidRDefault="000926F6" w:rsidP="000926F6">
      <w:pPr>
        <w:jc w:val="both"/>
        <w:rPr>
          <w:b/>
          <w:sz w:val="20"/>
          <w:szCs w:val="20"/>
        </w:rPr>
      </w:pPr>
    </w:p>
    <w:p w:rsidR="000926F6" w:rsidRDefault="000926F6" w:rsidP="000926F6">
      <w:pPr>
        <w:jc w:val="both"/>
        <w:rPr>
          <w:b/>
          <w:sz w:val="20"/>
          <w:szCs w:val="20"/>
        </w:rPr>
      </w:pPr>
    </w:p>
    <w:p w:rsidR="000926F6" w:rsidRDefault="000926F6" w:rsidP="000926F6">
      <w:pPr>
        <w:jc w:val="both"/>
        <w:rPr>
          <w:b/>
          <w:sz w:val="20"/>
          <w:szCs w:val="20"/>
        </w:rPr>
      </w:pPr>
    </w:p>
    <w:p w:rsidR="000926F6" w:rsidRDefault="00503D09" w:rsidP="000926F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Aula 28 </w:t>
      </w:r>
      <w:r w:rsidR="004D6D9B">
        <w:rPr>
          <w:b/>
          <w:sz w:val="20"/>
          <w:szCs w:val="20"/>
        </w:rPr>
        <w:t xml:space="preserve"> </w:t>
      </w:r>
      <w:r w:rsidR="000926F6">
        <w:rPr>
          <w:b/>
          <w:sz w:val="20"/>
          <w:szCs w:val="20"/>
        </w:rPr>
        <w:t xml:space="preserve"> de </w:t>
      </w:r>
      <w:r>
        <w:rPr>
          <w:b/>
          <w:sz w:val="20"/>
          <w:szCs w:val="20"/>
        </w:rPr>
        <w:t>Setembro  2016</w:t>
      </w:r>
    </w:p>
    <w:p w:rsidR="000926F6" w:rsidRDefault="000926F6" w:rsidP="000926F6">
      <w:pPr>
        <w:jc w:val="both"/>
        <w:rPr>
          <w:b/>
          <w:sz w:val="20"/>
          <w:szCs w:val="20"/>
        </w:rPr>
      </w:pPr>
    </w:p>
    <w:p w:rsidR="000926F6" w:rsidRDefault="004D6D9B" w:rsidP="000926F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Ciências Sociais e Desenvolvimento </w:t>
      </w:r>
    </w:p>
    <w:p w:rsidR="000926F6" w:rsidRDefault="000926F6" w:rsidP="000926F6">
      <w:pPr>
        <w:jc w:val="both"/>
        <w:rPr>
          <w:b/>
          <w:sz w:val="20"/>
          <w:szCs w:val="20"/>
        </w:rPr>
      </w:pPr>
    </w:p>
    <w:p w:rsidR="00EA2BF4" w:rsidRDefault="000926F6" w:rsidP="00EA2BF4">
      <w:pPr>
        <w:pStyle w:val="PargrafodaLista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0926F6">
        <w:rPr>
          <w:b/>
          <w:sz w:val="24"/>
          <w:szCs w:val="24"/>
        </w:rPr>
        <w:t xml:space="preserve">  O desenvolvimento como paradigma de transformação societal.</w:t>
      </w:r>
    </w:p>
    <w:p w:rsidR="00EA2BF4" w:rsidRDefault="00EA2BF4" w:rsidP="00EA2BF4">
      <w:pPr>
        <w:pStyle w:val="PargrafodaLista"/>
        <w:ind w:left="1800" w:firstLine="0"/>
        <w:jc w:val="both"/>
        <w:rPr>
          <w:b/>
          <w:sz w:val="24"/>
          <w:szCs w:val="24"/>
        </w:rPr>
      </w:pPr>
    </w:p>
    <w:p w:rsidR="00395BB8" w:rsidRDefault="00EA2BF4" w:rsidP="00EA2BF4">
      <w:pPr>
        <w:pStyle w:val="PargrafodaLista"/>
        <w:numPr>
          <w:ilvl w:val="1"/>
          <w:numId w:val="9"/>
        </w:numPr>
        <w:jc w:val="both"/>
        <w:rPr>
          <w:b/>
          <w:sz w:val="24"/>
          <w:szCs w:val="24"/>
        </w:rPr>
      </w:pPr>
      <w:r w:rsidRPr="00EA2BF4">
        <w:rPr>
          <w:b/>
          <w:sz w:val="20"/>
          <w:szCs w:val="20"/>
        </w:rPr>
        <w:t>O estado actual dos Estudos do Desenvolvimento :o imposssível consenso em torno do «desenvolvimento» enqunto categoria de análise</w:t>
      </w:r>
    </w:p>
    <w:p w:rsidR="00EA2BF4" w:rsidRPr="00395BB8" w:rsidRDefault="00EA2BF4" w:rsidP="00EA2BF4">
      <w:pPr>
        <w:pStyle w:val="PargrafodaLista"/>
        <w:ind w:left="2160" w:firstLine="0"/>
        <w:jc w:val="both"/>
        <w:rPr>
          <w:b/>
          <w:sz w:val="24"/>
          <w:szCs w:val="24"/>
        </w:rPr>
      </w:pPr>
    </w:p>
    <w:p w:rsidR="000926F6" w:rsidRPr="00395BB8" w:rsidRDefault="000926F6" w:rsidP="000926F6">
      <w:pPr>
        <w:ind w:left="568" w:firstLine="0"/>
        <w:jc w:val="both"/>
        <w:rPr>
          <w:b/>
          <w:color w:val="0070C0"/>
          <w:sz w:val="24"/>
          <w:szCs w:val="24"/>
        </w:rPr>
      </w:pPr>
      <w:r>
        <w:rPr>
          <w:sz w:val="20"/>
          <w:szCs w:val="20"/>
        </w:rPr>
        <w:tab/>
      </w:r>
      <w:r w:rsidRPr="000926F6">
        <w:rPr>
          <w:sz w:val="20"/>
          <w:szCs w:val="20"/>
        </w:rPr>
        <w:tab/>
      </w:r>
      <w:r w:rsidR="000317B3" w:rsidRPr="00395BB8">
        <w:rPr>
          <w:b/>
          <w:color w:val="0070C0"/>
          <w:sz w:val="20"/>
          <w:szCs w:val="20"/>
        </w:rPr>
        <w:t>1.1.1 D</w:t>
      </w:r>
      <w:r w:rsidRPr="00395BB8">
        <w:rPr>
          <w:b/>
          <w:color w:val="0070C0"/>
          <w:sz w:val="20"/>
          <w:szCs w:val="20"/>
        </w:rPr>
        <w:t xml:space="preserve">a Economia do </w:t>
      </w:r>
      <w:r w:rsidR="000317B3" w:rsidRPr="00395BB8">
        <w:rPr>
          <w:b/>
          <w:color w:val="0070C0"/>
          <w:sz w:val="20"/>
          <w:szCs w:val="20"/>
        </w:rPr>
        <w:t xml:space="preserve">desenvolvimento </w:t>
      </w:r>
      <w:r w:rsidRPr="00395BB8">
        <w:rPr>
          <w:b/>
          <w:color w:val="0070C0"/>
          <w:sz w:val="20"/>
          <w:szCs w:val="20"/>
        </w:rPr>
        <w:t>aos Estudos do desenvolvimento</w:t>
      </w:r>
      <w:r w:rsidRPr="00395BB8">
        <w:rPr>
          <w:b/>
          <w:color w:val="0070C0"/>
          <w:sz w:val="20"/>
          <w:szCs w:val="20"/>
        </w:rPr>
        <w:tab/>
      </w:r>
      <w:r w:rsidRPr="00395BB8">
        <w:rPr>
          <w:b/>
          <w:color w:val="0070C0"/>
          <w:sz w:val="20"/>
          <w:szCs w:val="20"/>
        </w:rPr>
        <w:tab/>
      </w:r>
      <w:r w:rsidR="000317B3" w:rsidRPr="00395BB8">
        <w:rPr>
          <w:b/>
          <w:color w:val="0070C0"/>
          <w:sz w:val="20"/>
          <w:szCs w:val="20"/>
        </w:rPr>
        <w:tab/>
      </w:r>
      <w:r w:rsidR="000317B3" w:rsidRPr="00395BB8">
        <w:rPr>
          <w:b/>
          <w:color w:val="0070C0"/>
          <w:sz w:val="20"/>
          <w:szCs w:val="20"/>
        </w:rPr>
        <w:tab/>
      </w:r>
      <w:r w:rsidR="000317B3" w:rsidRPr="00395BB8">
        <w:rPr>
          <w:b/>
          <w:color w:val="0070C0"/>
          <w:sz w:val="20"/>
          <w:szCs w:val="20"/>
        </w:rPr>
        <w:tab/>
        <w:t>(</w:t>
      </w:r>
      <w:r w:rsidRPr="00395BB8">
        <w:rPr>
          <w:b/>
          <w:color w:val="0070C0"/>
          <w:sz w:val="20"/>
          <w:szCs w:val="20"/>
        </w:rPr>
        <w:t>1950 aos nossos dias)</w:t>
      </w:r>
    </w:p>
    <w:p w:rsidR="000926F6" w:rsidRPr="00CB09B7" w:rsidRDefault="000926F6" w:rsidP="000926F6">
      <w:pPr>
        <w:pStyle w:val="PargrafodaLista"/>
        <w:ind w:left="495" w:firstLine="0"/>
        <w:jc w:val="both"/>
      </w:pPr>
    </w:p>
    <w:p w:rsidR="00D823BF" w:rsidRDefault="00D823BF" w:rsidP="00B03C51">
      <w:pPr>
        <w:pStyle w:val="PargrafodaLista"/>
        <w:ind w:left="2138" w:firstLine="0"/>
        <w:jc w:val="both"/>
        <w:rPr>
          <w:sz w:val="20"/>
          <w:szCs w:val="20"/>
        </w:rPr>
      </w:pPr>
    </w:p>
    <w:p w:rsidR="00E734C6" w:rsidRPr="000317B3" w:rsidRDefault="00E734C6" w:rsidP="005D2FB1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317B3">
        <w:rPr>
          <w:rFonts w:ascii="Times New Roman" w:hAnsi="Times New Roman" w:cs="Times New Roman"/>
          <w:b/>
          <w:color w:val="0070C0"/>
          <w:sz w:val="24"/>
          <w:szCs w:val="24"/>
        </w:rPr>
        <w:t>Desenvolvimento e história: questões epistemológica</w:t>
      </w:r>
      <w:r w:rsidR="00C33166" w:rsidRPr="000317B3">
        <w:rPr>
          <w:rFonts w:ascii="Times New Roman" w:hAnsi="Times New Roman" w:cs="Times New Roman"/>
          <w:b/>
          <w:color w:val="0070C0"/>
          <w:sz w:val="24"/>
          <w:szCs w:val="24"/>
        </w:rPr>
        <w:t>s</w:t>
      </w:r>
    </w:p>
    <w:p w:rsidR="00C33166" w:rsidRPr="000317B3" w:rsidRDefault="00C33166" w:rsidP="00C33166">
      <w:pPr>
        <w:pStyle w:val="PargrafodaLista"/>
        <w:ind w:left="1942" w:firstLine="0"/>
        <w:jc w:val="both"/>
        <w:rPr>
          <w:rFonts w:ascii="Times New Roman" w:hAnsi="Times New Roman" w:cs="Times New Roman"/>
          <w:b/>
          <w:color w:val="0070C0"/>
        </w:rPr>
      </w:pPr>
    </w:p>
    <w:p w:rsidR="006B586A" w:rsidRPr="005B387D" w:rsidRDefault="002F5E16" w:rsidP="002F5E16">
      <w:pPr>
        <w:pStyle w:val="PargrafodaLista"/>
        <w:ind w:left="220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B586A" w:rsidRPr="002F5E16">
        <w:rPr>
          <w:rFonts w:ascii="Times New Roman" w:hAnsi="Times New Roman" w:cs="Times New Roman"/>
          <w:b/>
          <w:sz w:val="20"/>
          <w:szCs w:val="20"/>
        </w:rPr>
        <w:t>a.1</w:t>
      </w:r>
      <w:r w:rsidR="006B586A" w:rsidRPr="005B387D">
        <w:rPr>
          <w:rFonts w:ascii="Times New Roman" w:hAnsi="Times New Roman" w:cs="Times New Roman"/>
          <w:sz w:val="20"/>
          <w:szCs w:val="20"/>
        </w:rPr>
        <w:t xml:space="preserve"> </w:t>
      </w:r>
      <w:r w:rsidR="00E734C6" w:rsidRPr="005B387D">
        <w:rPr>
          <w:rFonts w:ascii="Times New Roman" w:hAnsi="Times New Roman" w:cs="Times New Roman"/>
          <w:sz w:val="20"/>
          <w:szCs w:val="20"/>
        </w:rPr>
        <w:t xml:space="preserve">O </w:t>
      </w:r>
      <w:r w:rsidR="007D30DC" w:rsidRPr="005B387D">
        <w:rPr>
          <w:rFonts w:ascii="Times New Roman" w:hAnsi="Times New Roman" w:cs="Times New Roman"/>
          <w:sz w:val="20"/>
          <w:szCs w:val="20"/>
        </w:rPr>
        <w:t>«</w:t>
      </w:r>
      <w:r w:rsidR="00E734C6" w:rsidRPr="005B387D">
        <w:rPr>
          <w:rFonts w:ascii="Times New Roman" w:hAnsi="Times New Roman" w:cs="Times New Roman"/>
          <w:i/>
          <w:sz w:val="20"/>
          <w:szCs w:val="20"/>
        </w:rPr>
        <w:t>desenvolvimento</w:t>
      </w:r>
      <w:r w:rsidR="007D30DC" w:rsidRPr="005B387D">
        <w:rPr>
          <w:rFonts w:ascii="Times New Roman" w:hAnsi="Times New Roman" w:cs="Times New Roman"/>
          <w:i/>
          <w:sz w:val="20"/>
          <w:szCs w:val="20"/>
        </w:rPr>
        <w:t>»</w:t>
      </w:r>
      <w:r w:rsidR="00E734C6" w:rsidRPr="005B387D">
        <w:rPr>
          <w:rFonts w:ascii="Times New Roman" w:hAnsi="Times New Roman" w:cs="Times New Roman"/>
          <w:sz w:val="20"/>
          <w:szCs w:val="20"/>
        </w:rPr>
        <w:t xml:space="preserve"> enquanto processo de transfomaç</w:t>
      </w:r>
      <w:r w:rsidR="00863C9C" w:rsidRPr="005B387D">
        <w:rPr>
          <w:rFonts w:ascii="Times New Roman" w:hAnsi="Times New Roman" w:cs="Times New Roman"/>
          <w:sz w:val="20"/>
          <w:szCs w:val="20"/>
        </w:rPr>
        <w:t xml:space="preserve">ão societal </w:t>
      </w:r>
      <w:r>
        <w:rPr>
          <w:rFonts w:ascii="Times New Roman" w:hAnsi="Times New Roman" w:cs="Times New Roman"/>
          <w:sz w:val="20"/>
          <w:szCs w:val="20"/>
        </w:rPr>
        <w:tab/>
      </w:r>
      <w:r w:rsidR="00863C9C" w:rsidRPr="005B387D">
        <w:rPr>
          <w:rFonts w:ascii="Times New Roman" w:hAnsi="Times New Roman" w:cs="Times New Roman"/>
          <w:sz w:val="20"/>
          <w:szCs w:val="20"/>
        </w:rPr>
        <w:t>( socio eco, polí</w:t>
      </w:r>
      <w:r w:rsidR="00E734C6" w:rsidRPr="005B387D">
        <w:rPr>
          <w:rFonts w:ascii="Times New Roman" w:hAnsi="Times New Roman" w:cs="Times New Roman"/>
          <w:sz w:val="20"/>
          <w:szCs w:val="20"/>
        </w:rPr>
        <w:t>tica e cultural) de longa duração</w:t>
      </w:r>
    </w:p>
    <w:p w:rsidR="00F805E9" w:rsidRPr="005B387D" w:rsidRDefault="005B387D" w:rsidP="005B387D">
      <w:pPr>
        <w:pStyle w:val="PargrafodaLista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B586A" w:rsidRPr="002F5E16">
        <w:rPr>
          <w:rFonts w:ascii="Times New Roman" w:hAnsi="Times New Roman" w:cs="Times New Roman"/>
          <w:b/>
          <w:sz w:val="20"/>
          <w:szCs w:val="20"/>
        </w:rPr>
        <w:t>a.2</w:t>
      </w:r>
      <w:r w:rsidR="006B586A" w:rsidRPr="005B387D">
        <w:rPr>
          <w:rFonts w:ascii="Times New Roman" w:hAnsi="Times New Roman" w:cs="Times New Roman"/>
          <w:sz w:val="20"/>
          <w:szCs w:val="20"/>
        </w:rPr>
        <w:t xml:space="preserve"> </w:t>
      </w:r>
      <w:r w:rsidR="00F8655A" w:rsidRPr="005B387D">
        <w:rPr>
          <w:rFonts w:ascii="Times New Roman" w:hAnsi="Times New Roman" w:cs="Times New Roman"/>
          <w:sz w:val="20"/>
          <w:szCs w:val="20"/>
        </w:rPr>
        <w:t>A origem</w:t>
      </w:r>
      <w:r w:rsidR="006B586A" w:rsidRPr="005B387D">
        <w:rPr>
          <w:rFonts w:ascii="Times New Roman" w:hAnsi="Times New Roman" w:cs="Times New Roman"/>
          <w:sz w:val="20"/>
          <w:szCs w:val="20"/>
        </w:rPr>
        <w:t xml:space="preserve"> do estud</w:t>
      </w:r>
      <w:r w:rsidR="00B86F42" w:rsidRPr="005B387D">
        <w:rPr>
          <w:rFonts w:ascii="Times New Roman" w:hAnsi="Times New Roman" w:cs="Times New Roman"/>
          <w:sz w:val="20"/>
          <w:szCs w:val="20"/>
        </w:rPr>
        <w:t>o do desenvolvimento,</w:t>
      </w:r>
      <w:r w:rsidR="006B586A" w:rsidRPr="005B387D">
        <w:rPr>
          <w:rFonts w:ascii="Times New Roman" w:hAnsi="Times New Roman" w:cs="Times New Roman"/>
          <w:sz w:val="20"/>
          <w:szCs w:val="20"/>
        </w:rPr>
        <w:t xml:space="preserve"> </w:t>
      </w:r>
      <w:r w:rsidR="00565613">
        <w:rPr>
          <w:rFonts w:ascii="Times New Roman" w:hAnsi="Times New Roman" w:cs="Times New Roman"/>
          <w:sz w:val="20"/>
          <w:szCs w:val="20"/>
        </w:rPr>
        <w:t>associado à</w:t>
      </w:r>
      <w:r w:rsidR="00F8655A" w:rsidRPr="005B387D">
        <w:rPr>
          <w:rFonts w:ascii="Times New Roman" w:hAnsi="Times New Roman" w:cs="Times New Roman"/>
          <w:sz w:val="20"/>
          <w:szCs w:val="20"/>
        </w:rPr>
        <w:t xml:space="preserve"> </w:t>
      </w:r>
      <w:r w:rsidR="006B586A" w:rsidRPr="005B387D">
        <w:rPr>
          <w:rFonts w:ascii="Times New Roman" w:hAnsi="Times New Roman" w:cs="Times New Roman"/>
          <w:sz w:val="20"/>
          <w:szCs w:val="20"/>
        </w:rPr>
        <w:t xml:space="preserve">emergência </w:t>
      </w:r>
      <w:r w:rsidR="00565613">
        <w:rPr>
          <w:rFonts w:ascii="Times New Roman" w:hAnsi="Times New Roman" w:cs="Times New Roman"/>
          <w:sz w:val="20"/>
          <w:szCs w:val="20"/>
        </w:rPr>
        <w:tab/>
      </w:r>
      <w:r w:rsidR="00565613">
        <w:rPr>
          <w:rFonts w:ascii="Times New Roman" w:hAnsi="Times New Roman" w:cs="Times New Roman"/>
          <w:sz w:val="20"/>
          <w:szCs w:val="20"/>
        </w:rPr>
        <w:tab/>
      </w:r>
      <w:r w:rsidR="00565613">
        <w:rPr>
          <w:rFonts w:ascii="Times New Roman" w:hAnsi="Times New Roman" w:cs="Times New Roman"/>
          <w:sz w:val="20"/>
          <w:szCs w:val="20"/>
        </w:rPr>
        <w:tab/>
      </w:r>
      <w:r w:rsidR="00565613">
        <w:rPr>
          <w:rFonts w:ascii="Times New Roman" w:hAnsi="Times New Roman" w:cs="Times New Roman"/>
          <w:sz w:val="20"/>
          <w:szCs w:val="20"/>
        </w:rPr>
        <w:tab/>
      </w:r>
      <w:r w:rsidR="00565613">
        <w:rPr>
          <w:rFonts w:ascii="Times New Roman" w:hAnsi="Times New Roman" w:cs="Times New Roman"/>
          <w:sz w:val="20"/>
          <w:szCs w:val="20"/>
        </w:rPr>
        <w:tab/>
      </w:r>
      <w:r w:rsidR="006B586A" w:rsidRPr="005B387D">
        <w:rPr>
          <w:rFonts w:ascii="Times New Roman" w:hAnsi="Times New Roman" w:cs="Times New Roman"/>
          <w:sz w:val="20"/>
          <w:szCs w:val="20"/>
        </w:rPr>
        <w:t>da moder</w:t>
      </w:r>
      <w:r w:rsidR="00C727FD" w:rsidRPr="005B387D">
        <w:rPr>
          <w:rFonts w:ascii="Times New Roman" w:hAnsi="Times New Roman" w:cs="Times New Roman"/>
          <w:sz w:val="20"/>
          <w:szCs w:val="20"/>
        </w:rPr>
        <w:t>nidade oci</w:t>
      </w:r>
      <w:r w:rsidR="006B586A" w:rsidRPr="005B387D">
        <w:rPr>
          <w:rFonts w:ascii="Times New Roman" w:hAnsi="Times New Roman" w:cs="Times New Roman"/>
          <w:sz w:val="20"/>
          <w:szCs w:val="20"/>
        </w:rPr>
        <w:t>dental</w:t>
      </w:r>
    </w:p>
    <w:p w:rsidR="00577BD7" w:rsidRPr="005B387D" w:rsidRDefault="005B387D" w:rsidP="005B387D">
      <w:pPr>
        <w:pStyle w:val="PargrafodaLista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805E9" w:rsidRPr="002F5E16">
        <w:rPr>
          <w:rFonts w:ascii="Times New Roman" w:hAnsi="Times New Roman" w:cs="Times New Roman"/>
          <w:b/>
          <w:sz w:val="20"/>
          <w:szCs w:val="20"/>
        </w:rPr>
        <w:t>a.3</w:t>
      </w:r>
      <w:r w:rsidR="00F805E9" w:rsidRPr="005B387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805E9" w:rsidRPr="005B387D">
        <w:rPr>
          <w:rFonts w:ascii="Times New Roman" w:hAnsi="Times New Roman" w:cs="Times New Roman"/>
          <w:sz w:val="20"/>
          <w:szCs w:val="20"/>
        </w:rPr>
        <w:t xml:space="preserve">Os outros não desenvolvidos/ ou a desenvolver:  a trajectória de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805E9" w:rsidRPr="005B387D">
        <w:rPr>
          <w:rFonts w:ascii="Times New Roman" w:hAnsi="Times New Roman" w:cs="Times New Roman"/>
          <w:sz w:val="20"/>
          <w:szCs w:val="20"/>
        </w:rPr>
        <w:t xml:space="preserve">uma inovação semântica: </w:t>
      </w:r>
      <w:r w:rsidR="002709DD" w:rsidRPr="005B387D">
        <w:rPr>
          <w:rFonts w:ascii="Times New Roman" w:hAnsi="Times New Roman" w:cs="Times New Roman"/>
          <w:sz w:val="20"/>
          <w:szCs w:val="20"/>
        </w:rPr>
        <w:t xml:space="preserve">de paises   «subdesenvolvidos» a países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709DD" w:rsidRPr="005B387D">
        <w:rPr>
          <w:rFonts w:ascii="Times New Roman" w:hAnsi="Times New Roman" w:cs="Times New Roman"/>
          <w:sz w:val="20"/>
          <w:szCs w:val="20"/>
        </w:rPr>
        <w:t xml:space="preserve">«emergentes»  </w:t>
      </w:r>
    </w:p>
    <w:p w:rsidR="00577BD7" w:rsidRDefault="005B387D" w:rsidP="005B387D">
      <w:pPr>
        <w:pStyle w:val="PargrafodaLista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77BD7" w:rsidRPr="002F5E16">
        <w:rPr>
          <w:rFonts w:ascii="Times New Roman" w:hAnsi="Times New Roman" w:cs="Times New Roman"/>
          <w:b/>
          <w:sz w:val="20"/>
          <w:szCs w:val="20"/>
        </w:rPr>
        <w:t>a.4</w:t>
      </w:r>
      <w:r w:rsidR="00577BD7" w:rsidRPr="005B387D">
        <w:rPr>
          <w:rFonts w:ascii="Times New Roman" w:hAnsi="Times New Roman" w:cs="Times New Roman"/>
          <w:sz w:val="20"/>
          <w:szCs w:val="20"/>
        </w:rPr>
        <w:t xml:space="preserve">  </w:t>
      </w:r>
      <w:r w:rsidR="00565613">
        <w:rPr>
          <w:rFonts w:ascii="Times New Roman" w:hAnsi="Times New Roman" w:cs="Times New Roman"/>
          <w:sz w:val="20"/>
          <w:szCs w:val="20"/>
        </w:rPr>
        <w:t>A importância de c</w:t>
      </w:r>
      <w:r w:rsidR="00B40128" w:rsidRPr="005B387D">
        <w:rPr>
          <w:rFonts w:ascii="Times New Roman" w:hAnsi="Times New Roman" w:cs="Times New Roman"/>
          <w:sz w:val="20"/>
          <w:szCs w:val="20"/>
        </w:rPr>
        <w:t xml:space="preserve">onhecer as causas do «atraso», as condições </w:t>
      </w:r>
      <w:r w:rsidR="00565613">
        <w:rPr>
          <w:rFonts w:ascii="Times New Roman" w:hAnsi="Times New Roman" w:cs="Times New Roman"/>
          <w:sz w:val="20"/>
          <w:szCs w:val="20"/>
        </w:rPr>
        <w:tab/>
      </w:r>
      <w:r w:rsidR="00565613">
        <w:rPr>
          <w:rFonts w:ascii="Times New Roman" w:hAnsi="Times New Roman" w:cs="Times New Roman"/>
          <w:sz w:val="20"/>
          <w:szCs w:val="20"/>
        </w:rPr>
        <w:tab/>
      </w:r>
      <w:r w:rsidR="00565613">
        <w:rPr>
          <w:rFonts w:ascii="Times New Roman" w:hAnsi="Times New Roman" w:cs="Times New Roman"/>
          <w:sz w:val="20"/>
          <w:szCs w:val="20"/>
        </w:rPr>
        <w:tab/>
      </w:r>
      <w:r w:rsidR="00565613">
        <w:rPr>
          <w:rFonts w:ascii="Times New Roman" w:hAnsi="Times New Roman" w:cs="Times New Roman"/>
          <w:sz w:val="20"/>
          <w:szCs w:val="20"/>
        </w:rPr>
        <w:tab/>
      </w:r>
      <w:r w:rsidR="00565613">
        <w:rPr>
          <w:rFonts w:ascii="Times New Roman" w:hAnsi="Times New Roman" w:cs="Times New Roman"/>
          <w:sz w:val="20"/>
          <w:szCs w:val="20"/>
        </w:rPr>
        <w:tab/>
      </w:r>
      <w:r w:rsidR="00B40128" w:rsidRPr="005B387D">
        <w:rPr>
          <w:rFonts w:ascii="Times New Roman" w:hAnsi="Times New Roman" w:cs="Times New Roman"/>
          <w:sz w:val="20"/>
          <w:szCs w:val="20"/>
        </w:rPr>
        <w:t xml:space="preserve">históricas que levaram ao « subdesenvolvimento»  dos paises </w:t>
      </w:r>
      <w:r w:rsidR="00565613">
        <w:rPr>
          <w:rFonts w:ascii="Times New Roman" w:hAnsi="Times New Roman" w:cs="Times New Roman"/>
          <w:sz w:val="20"/>
          <w:szCs w:val="20"/>
        </w:rPr>
        <w:tab/>
      </w:r>
      <w:r w:rsidR="00565613">
        <w:rPr>
          <w:rFonts w:ascii="Times New Roman" w:hAnsi="Times New Roman" w:cs="Times New Roman"/>
          <w:sz w:val="20"/>
          <w:szCs w:val="20"/>
        </w:rPr>
        <w:tab/>
      </w:r>
      <w:r w:rsidR="00565613">
        <w:rPr>
          <w:rFonts w:ascii="Times New Roman" w:hAnsi="Times New Roman" w:cs="Times New Roman"/>
          <w:sz w:val="20"/>
          <w:szCs w:val="20"/>
        </w:rPr>
        <w:tab/>
      </w:r>
      <w:r w:rsidR="00565613">
        <w:rPr>
          <w:rFonts w:ascii="Times New Roman" w:hAnsi="Times New Roman" w:cs="Times New Roman"/>
          <w:sz w:val="20"/>
          <w:szCs w:val="20"/>
        </w:rPr>
        <w:tab/>
      </w:r>
      <w:r w:rsidR="00565613">
        <w:rPr>
          <w:rFonts w:ascii="Times New Roman" w:hAnsi="Times New Roman" w:cs="Times New Roman"/>
          <w:sz w:val="20"/>
          <w:szCs w:val="20"/>
        </w:rPr>
        <w:tab/>
      </w:r>
      <w:r w:rsidR="00565613">
        <w:rPr>
          <w:rFonts w:ascii="Times New Roman" w:hAnsi="Times New Roman" w:cs="Times New Roman"/>
          <w:sz w:val="20"/>
          <w:szCs w:val="20"/>
        </w:rPr>
        <w:tab/>
      </w:r>
      <w:r w:rsidR="00B40128" w:rsidRPr="005B387D">
        <w:rPr>
          <w:rFonts w:ascii="Times New Roman" w:hAnsi="Times New Roman" w:cs="Times New Roman"/>
          <w:sz w:val="20"/>
          <w:szCs w:val="20"/>
        </w:rPr>
        <w:t xml:space="preserve">anteriormente </w:t>
      </w:r>
      <w:r w:rsidR="00565613">
        <w:rPr>
          <w:rFonts w:ascii="Times New Roman" w:hAnsi="Times New Roman" w:cs="Times New Roman"/>
          <w:sz w:val="20"/>
          <w:szCs w:val="20"/>
        </w:rPr>
        <w:t>c</w:t>
      </w:r>
      <w:r w:rsidR="00B40128" w:rsidRPr="005B387D">
        <w:rPr>
          <w:rFonts w:ascii="Times New Roman" w:hAnsi="Times New Roman" w:cs="Times New Roman"/>
          <w:sz w:val="20"/>
          <w:szCs w:val="20"/>
        </w:rPr>
        <w:t>onizados</w:t>
      </w:r>
      <w:r w:rsidR="00AF1CB6" w:rsidRPr="005B387D">
        <w:rPr>
          <w:rFonts w:ascii="Times New Roman" w:hAnsi="Times New Roman" w:cs="Times New Roman"/>
          <w:sz w:val="20"/>
          <w:szCs w:val="20"/>
        </w:rPr>
        <w:t xml:space="preserve"> ( A Latina, Africa , Medio Oriente e Asia).</w:t>
      </w:r>
      <w:r w:rsidR="00AD55B8">
        <w:rPr>
          <w:rFonts w:ascii="Times New Roman" w:hAnsi="Times New Roman" w:cs="Times New Roman"/>
          <w:sz w:val="20"/>
          <w:szCs w:val="20"/>
        </w:rPr>
        <w:t xml:space="preserve">A </w:t>
      </w:r>
      <w:r w:rsidR="00AD55B8">
        <w:rPr>
          <w:rFonts w:ascii="Times New Roman" w:hAnsi="Times New Roman" w:cs="Times New Roman"/>
          <w:sz w:val="20"/>
          <w:szCs w:val="20"/>
        </w:rPr>
        <w:tab/>
      </w:r>
      <w:r w:rsidR="00AD55B8">
        <w:rPr>
          <w:rFonts w:ascii="Times New Roman" w:hAnsi="Times New Roman" w:cs="Times New Roman"/>
          <w:sz w:val="20"/>
          <w:szCs w:val="20"/>
        </w:rPr>
        <w:tab/>
      </w:r>
      <w:r w:rsidR="00AD55B8">
        <w:rPr>
          <w:rFonts w:ascii="Times New Roman" w:hAnsi="Times New Roman" w:cs="Times New Roman"/>
          <w:sz w:val="20"/>
          <w:szCs w:val="20"/>
        </w:rPr>
        <w:tab/>
      </w:r>
      <w:r w:rsidR="00AD55B8">
        <w:rPr>
          <w:rFonts w:ascii="Times New Roman" w:hAnsi="Times New Roman" w:cs="Times New Roman"/>
          <w:sz w:val="20"/>
          <w:szCs w:val="20"/>
        </w:rPr>
        <w:tab/>
      </w:r>
      <w:r w:rsidR="00AD55B8">
        <w:rPr>
          <w:rFonts w:ascii="Times New Roman" w:hAnsi="Times New Roman" w:cs="Times New Roman"/>
          <w:sz w:val="20"/>
          <w:szCs w:val="20"/>
        </w:rPr>
        <w:tab/>
        <w:t>pertinência do contexto</w:t>
      </w:r>
      <w:r w:rsidR="000317B3">
        <w:rPr>
          <w:rFonts w:ascii="Times New Roman" w:hAnsi="Times New Roman" w:cs="Times New Roman"/>
          <w:sz w:val="20"/>
          <w:szCs w:val="20"/>
        </w:rPr>
        <w:t xml:space="preserve">  ( a desenvolver </w:t>
      </w:r>
      <w:r w:rsidR="000317B3" w:rsidRPr="00EA2BF4">
        <w:rPr>
          <w:rFonts w:ascii="Times New Roman" w:hAnsi="Times New Roman" w:cs="Times New Roman"/>
          <w:b/>
          <w:sz w:val="20"/>
          <w:szCs w:val="20"/>
        </w:rPr>
        <w:t>1.4</w:t>
      </w:r>
      <w:r w:rsidR="000317B3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B40128" w:rsidRPr="004D7CAB" w:rsidRDefault="003C031B" w:rsidP="00EA2BF4">
      <w:pPr>
        <w:pStyle w:val="PargrafodaList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85406">
        <w:rPr>
          <w:rFonts w:ascii="Times New Roman" w:hAnsi="Times New Roman" w:cs="Times New Roman"/>
          <w:b/>
          <w:sz w:val="20"/>
          <w:szCs w:val="20"/>
        </w:rPr>
        <w:t>a.5Uma</w:t>
      </w:r>
      <w:r w:rsidRPr="003C031B">
        <w:rPr>
          <w:rFonts w:ascii="Times New Roman" w:hAnsi="Times New Roman" w:cs="Times New Roman"/>
          <w:sz w:val="20"/>
          <w:szCs w:val="20"/>
        </w:rPr>
        <w:t xml:space="preserve"> definição simples de «</w:t>
      </w:r>
      <w:r w:rsidRPr="003C031B">
        <w:rPr>
          <w:rFonts w:ascii="Times New Roman" w:hAnsi="Times New Roman" w:cs="Times New Roman"/>
          <w:i/>
          <w:iCs/>
          <w:sz w:val="20"/>
          <w:szCs w:val="20"/>
        </w:rPr>
        <w:t>Desenvolvimento»</w:t>
      </w:r>
      <w:r w:rsidRPr="003C031B">
        <w:rPr>
          <w:rFonts w:ascii="Times New Roman" w:hAnsi="Times New Roman" w:cs="Times New Roman"/>
          <w:sz w:val="20"/>
          <w:szCs w:val="20"/>
        </w:rPr>
        <w:t xml:space="preserve">: </w:t>
      </w:r>
      <w:r w:rsidRPr="003C031B">
        <w:rPr>
          <w:rFonts w:ascii="Times New Roman" w:hAnsi="Times New Roman" w:cs="Times New Roman"/>
          <w:i/>
          <w:iCs/>
          <w:sz w:val="20"/>
          <w:szCs w:val="20"/>
        </w:rPr>
        <w:t>«</w:t>
      </w:r>
      <w:r w:rsidR="004B3184">
        <w:rPr>
          <w:rFonts w:ascii="Times New Roman" w:hAnsi="Times New Roman" w:cs="Times New Roman"/>
          <w:i/>
          <w:iCs/>
          <w:sz w:val="20"/>
          <w:szCs w:val="20"/>
        </w:rPr>
        <w:t>Como acontece a</w:t>
      </w:r>
      <w:r w:rsidRPr="003C031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B318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B318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B318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B3184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C031B">
        <w:rPr>
          <w:rFonts w:ascii="Times New Roman" w:hAnsi="Times New Roman" w:cs="Times New Roman"/>
          <w:i/>
          <w:iCs/>
          <w:sz w:val="20"/>
          <w:szCs w:val="20"/>
        </w:rPr>
        <w:t>mudança das  sociedades ( e de todas ) ao longo do tempo»</w:t>
      </w:r>
    </w:p>
    <w:p w:rsidR="00636038" w:rsidRPr="00402E55" w:rsidRDefault="00636038" w:rsidP="00636038">
      <w:pPr>
        <w:pStyle w:val="Corpodetexto"/>
        <w:spacing w:line="240" w:lineRule="auto"/>
        <w:ind w:firstLine="0"/>
        <w:rPr>
          <w:rFonts w:ascii="Times New Roman" w:eastAsia="Calibri" w:hAnsi="Times New Roman"/>
          <w:sz w:val="20"/>
        </w:rPr>
      </w:pPr>
    </w:p>
    <w:p w:rsidR="00D823BF" w:rsidRPr="005D2FB1" w:rsidRDefault="00636038" w:rsidP="005D2FB1">
      <w:pPr>
        <w:pStyle w:val="Corpodetexto"/>
        <w:spacing w:line="240" w:lineRule="auto"/>
        <w:ind w:firstLine="0"/>
        <w:rPr>
          <w:rFonts w:ascii="Times New Roman" w:eastAsia="Calibri" w:hAnsi="Times New Roman"/>
          <w:sz w:val="20"/>
        </w:rPr>
      </w:pPr>
      <w:r w:rsidRPr="00402E55">
        <w:rPr>
          <w:rFonts w:ascii="Times New Roman" w:eastAsia="Calibri" w:hAnsi="Times New Roman"/>
          <w:sz w:val="20"/>
        </w:rPr>
        <w:tab/>
      </w:r>
      <w:r w:rsidR="0057484A">
        <w:rPr>
          <w:rFonts w:ascii="Times New Roman" w:eastAsia="Calibri" w:hAnsi="Times New Roman"/>
          <w:sz w:val="20"/>
        </w:rPr>
        <w:tab/>
      </w:r>
      <w:r w:rsidR="0057484A">
        <w:rPr>
          <w:rFonts w:ascii="Times New Roman" w:eastAsia="Calibri" w:hAnsi="Times New Roman"/>
          <w:sz w:val="20"/>
        </w:rPr>
        <w:tab/>
      </w:r>
      <w:r w:rsidR="005D2FB1">
        <w:rPr>
          <w:rFonts w:ascii="Times New Roman" w:eastAsia="Calibri" w:hAnsi="Times New Roman"/>
          <w:sz w:val="20"/>
        </w:rPr>
        <w:t>a.</w:t>
      </w:r>
      <w:r w:rsidR="00D823BF" w:rsidRPr="004D7CAB">
        <w:rPr>
          <w:rFonts w:ascii="Times New Roman" w:hAnsi="Times New Roman"/>
        </w:rPr>
        <w:t xml:space="preserve">1 </w:t>
      </w:r>
      <w:r w:rsidR="00D823BF" w:rsidRPr="004D7CAB">
        <w:rPr>
          <w:rFonts w:ascii="Times New Roman" w:hAnsi="Times New Roman"/>
          <w:b/>
        </w:rPr>
        <w:t>O «</w:t>
      </w:r>
      <w:r w:rsidR="00D823BF" w:rsidRPr="004D7CAB">
        <w:rPr>
          <w:rFonts w:ascii="Times New Roman" w:hAnsi="Times New Roman"/>
          <w:b/>
          <w:i/>
        </w:rPr>
        <w:t>desenvolvimento»</w:t>
      </w:r>
      <w:r w:rsidR="00D823BF" w:rsidRPr="004D7CAB">
        <w:rPr>
          <w:rFonts w:ascii="Times New Roman" w:hAnsi="Times New Roman"/>
          <w:b/>
        </w:rPr>
        <w:t xml:space="preserve"> enquanto processo de transfomação </w:t>
      </w:r>
      <w:r w:rsidR="005D2FB1">
        <w:rPr>
          <w:rFonts w:ascii="Times New Roman" w:hAnsi="Times New Roman"/>
          <w:b/>
        </w:rPr>
        <w:tab/>
      </w:r>
      <w:r w:rsidR="005D2FB1">
        <w:rPr>
          <w:rFonts w:ascii="Times New Roman" w:hAnsi="Times New Roman"/>
          <w:b/>
        </w:rPr>
        <w:tab/>
      </w:r>
      <w:r w:rsidR="005D2FB1">
        <w:rPr>
          <w:rFonts w:ascii="Times New Roman" w:hAnsi="Times New Roman"/>
          <w:b/>
        </w:rPr>
        <w:tab/>
      </w:r>
      <w:r w:rsidR="005D2FB1">
        <w:rPr>
          <w:rFonts w:ascii="Times New Roman" w:hAnsi="Times New Roman"/>
          <w:b/>
        </w:rPr>
        <w:tab/>
      </w:r>
      <w:r w:rsidR="00D823BF" w:rsidRPr="004D7CAB">
        <w:rPr>
          <w:rFonts w:ascii="Times New Roman" w:hAnsi="Times New Roman"/>
          <w:b/>
        </w:rPr>
        <w:t>societal ( socio eco, politica e cultural) de longa duração</w:t>
      </w:r>
    </w:p>
    <w:p w:rsidR="00D823BF" w:rsidRPr="004D7CAB" w:rsidRDefault="00D823BF" w:rsidP="00D823BF">
      <w:pPr>
        <w:pStyle w:val="PargrafodaLista"/>
        <w:ind w:left="2204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23BF" w:rsidRPr="004D7CAB" w:rsidRDefault="00D823BF" w:rsidP="00D823BF">
      <w:pPr>
        <w:pStyle w:val="PargrafodaLista"/>
        <w:ind w:left="2204" w:firstLine="0"/>
        <w:jc w:val="both"/>
        <w:rPr>
          <w:rFonts w:ascii="Times New Roman" w:hAnsi="Times New Roman" w:cs="Times New Roman"/>
          <w:sz w:val="20"/>
          <w:szCs w:val="20"/>
        </w:rPr>
      </w:pPr>
      <w:r w:rsidRPr="004D7CAB">
        <w:rPr>
          <w:rFonts w:ascii="Times New Roman" w:hAnsi="Times New Roman" w:cs="Times New Roman"/>
          <w:sz w:val="20"/>
          <w:szCs w:val="20"/>
        </w:rPr>
        <w:t xml:space="preserve">O </w:t>
      </w:r>
      <w:r w:rsidRPr="004D7CAB">
        <w:rPr>
          <w:rFonts w:ascii="Times New Roman" w:hAnsi="Times New Roman" w:cs="Times New Roman"/>
          <w:i/>
          <w:sz w:val="20"/>
          <w:szCs w:val="20"/>
        </w:rPr>
        <w:t>«Desenvolvimento</w:t>
      </w:r>
      <w:r w:rsidRPr="004D7CAB">
        <w:rPr>
          <w:rFonts w:ascii="Times New Roman" w:hAnsi="Times New Roman" w:cs="Times New Roman"/>
          <w:sz w:val="20"/>
          <w:szCs w:val="20"/>
        </w:rPr>
        <w:t>» enquanto caminho específico e  históricamente construído:</w:t>
      </w:r>
      <w:r w:rsidRPr="004D7CAB">
        <w:rPr>
          <w:rFonts w:ascii="Times New Roman" w:hAnsi="Times New Roman" w:cs="Times New Roman"/>
          <w:sz w:val="20"/>
          <w:szCs w:val="20"/>
        </w:rPr>
        <w:tab/>
      </w:r>
    </w:p>
    <w:p w:rsidR="00D823BF" w:rsidRPr="004D7CAB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D7CAB">
        <w:rPr>
          <w:rFonts w:ascii="Times New Roman" w:hAnsi="Times New Roman" w:cs="Times New Roman"/>
          <w:sz w:val="20"/>
          <w:szCs w:val="20"/>
        </w:rPr>
        <w:tab/>
        <w:t>A pertinência de se atender às condições, aos contextos, que levam ao «Progresso» das sociedades / ou «atraso» .</w:t>
      </w:r>
    </w:p>
    <w:p w:rsidR="00D823BF" w:rsidRPr="004D7CAB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D7CAB">
        <w:rPr>
          <w:rFonts w:ascii="Times New Roman" w:hAnsi="Times New Roman" w:cs="Times New Roman"/>
          <w:sz w:val="20"/>
          <w:szCs w:val="20"/>
        </w:rPr>
        <w:tab/>
        <w:t>Atender à  não linerarida dos processos históricos de transformação sócio –económica ( das «evoluções» às «involuções») (  crítica às  perspectivas evolucionistas , unilineares da história…) .</w:t>
      </w:r>
    </w:p>
    <w:p w:rsidR="00D823BF" w:rsidRPr="004D7CAB" w:rsidRDefault="00D823BF" w:rsidP="00D823BF">
      <w:pPr>
        <w:pStyle w:val="PargrafodaLista"/>
        <w:ind w:left="1942" w:firstLine="0"/>
        <w:jc w:val="both"/>
        <w:rPr>
          <w:rFonts w:ascii="Times New Roman" w:hAnsi="Times New Roman" w:cs="Times New Roman"/>
        </w:rPr>
      </w:pPr>
    </w:p>
    <w:p w:rsidR="00D823BF" w:rsidRPr="004D7CAB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D7CAB">
        <w:rPr>
          <w:rFonts w:ascii="Times New Roman" w:hAnsi="Times New Roman" w:cs="Times New Roman"/>
          <w:sz w:val="20"/>
          <w:szCs w:val="20"/>
        </w:rPr>
        <w:t xml:space="preserve">O «desenvolvimento» enquanto processo histórico </w:t>
      </w:r>
      <w:r w:rsidRPr="004D7CAB">
        <w:rPr>
          <w:rFonts w:ascii="Times New Roman" w:hAnsi="Times New Roman" w:cs="Times New Roman"/>
          <w:i/>
          <w:sz w:val="20"/>
          <w:szCs w:val="20"/>
        </w:rPr>
        <w:t>interconectado</w:t>
      </w:r>
      <w:r w:rsidRPr="004D7CAB">
        <w:rPr>
          <w:rFonts w:ascii="Times New Roman" w:hAnsi="Times New Roman" w:cs="Times New Roman"/>
          <w:sz w:val="20"/>
          <w:szCs w:val="20"/>
        </w:rPr>
        <w:t xml:space="preserve"> : das leituras eurocentricas do século XX ( </w:t>
      </w:r>
      <w:r w:rsidRPr="004D7CAB">
        <w:rPr>
          <w:rFonts w:ascii="Times New Roman" w:hAnsi="Times New Roman" w:cs="Times New Roman"/>
          <w:i/>
          <w:sz w:val="20"/>
          <w:szCs w:val="20"/>
        </w:rPr>
        <w:t>«economia mundo</w:t>
      </w:r>
      <w:r w:rsidRPr="004D7CAB">
        <w:rPr>
          <w:rFonts w:ascii="Times New Roman" w:hAnsi="Times New Roman" w:cs="Times New Roman"/>
          <w:sz w:val="20"/>
          <w:szCs w:val="20"/>
        </w:rPr>
        <w:t>» impulsionada pela hegemonia ocidental propostas por , Braudel (1949..) Wall</w:t>
      </w:r>
      <w:r w:rsidR="00A220A5">
        <w:rPr>
          <w:rFonts w:ascii="Times New Roman" w:hAnsi="Times New Roman" w:cs="Times New Roman"/>
          <w:sz w:val="20"/>
          <w:szCs w:val="20"/>
        </w:rPr>
        <w:t>erstein(1974..)</w:t>
      </w:r>
      <w:r w:rsidR="003D3063">
        <w:rPr>
          <w:rFonts w:ascii="Times New Roman" w:hAnsi="Times New Roman" w:cs="Times New Roman"/>
          <w:sz w:val="20"/>
          <w:szCs w:val="20"/>
        </w:rPr>
        <w:t xml:space="preserve"> Goody (1996) </w:t>
      </w:r>
      <w:r w:rsidR="00A220A5">
        <w:rPr>
          <w:rFonts w:ascii="Times New Roman" w:hAnsi="Times New Roman" w:cs="Times New Roman"/>
          <w:sz w:val="20"/>
          <w:szCs w:val="20"/>
        </w:rPr>
        <w:t xml:space="preserve"> às visões  do sé</w:t>
      </w:r>
      <w:r w:rsidRPr="004D7CAB">
        <w:rPr>
          <w:rFonts w:ascii="Times New Roman" w:hAnsi="Times New Roman" w:cs="Times New Roman"/>
          <w:sz w:val="20"/>
          <w:szCs w:val="20"/>
        </w:rPr>
        <w:t xml:space="preserve">culo XXI da </w:t>
      </w:r>
      <w:r w:rsidRPr="004D7CAB">
        <w:rPr>
          <w:rFonts w:ascii="Times New Roman" w:hAnsi="Times New Roman" w:cs="Times New Roman"/>
          <w:i/>
          <w:sz w:val="20"/>
          <w:szCs w:val="20"/>
        </w:rPr>
        <w:t>«Economia global»</w:t>
      </w:r>
      <w:r w:rsidRPr="004D7CAB">
        <w:rPr>
          <w:rFonts w:ascii="Times New Roman" w:hAnsi="Times New Roman" w:cs="Times New Roman"/>
          <w:sz w:val="20"/>
          <w:szCs w:val="20"/>
        </w:rPr>
        <w:t xml:space="preserve"> (propostas po Pomerantz</w:t>
      </w:r>
      <w:r w:rsidR="00E62027">
        <w:rPr>
          <w:rFonts w:ascii="Times New Roman" w:hAnsi="Times New Roman" w:cs="Times New Roman"/>
          <w:sz w:val="20"/>
          <w:szCs w:val="20"/>
        </w:rPr>
        <w:t xml:space="preserve"> </w:t>
      </w:r>
      <w:r w:rsidRPr="004D7CAB">
        <w:rPr>
          <w:rFonts w:ascii="Times New Roman" w:hAnsi="Times New Roman" w:cs="Times New Roman"/>
          <w:sz w:val="20"/>
          <w:szCs w:val="20"/>
        </w:rPr>
        <w:t>(2000), Beauja</w:t>
      </w:r>
      <w:r w:rsidR="00E62027">
        <w:rPr>
          <w:rFonts w:ascii="Times New Roman" w:hAnsi="Times New Roman" w:cs="Times New Roman"/>
          <w:sz w:val="20"/>
          <w:szCs w:val="20"/>
        </w:rPr>
        <w:t>rd , Berger ,Norel (2009),   crí</w:t>
      </w:r>
      <w:r w:rsidRPr="004D7CAB">
        <w:rPr>
          <w:rFonts w:ascii="Times New Roman" w:hAnsi="Times New Roman" w:cs="Times New Roman"/>
          <w:sz w:val="20"/>
          <w:szCs w:val="20"/>
        </w:rPr>
        <w:t xml:space="preserve">tica ao eurocentrismo da história económica tradiconal) </w:t>
      </w:r>
    </w:p>
    <w:p w:rsidR="00D823BF" w:rsidRPr="004D7CAB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823BF" w:rsidRPr="004D7CAB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b/>
        </w:rPr>
      </w:pPr>
      <w:r w:rsidRPr="004D7CAB">
        <w:rPr>
          <w:rFonts w:ascii="Times New Roman" w:hAnsi="Times New Roman" w:cs="Times New Roman"/>
        </w:rPr>
        <w:t xml:space="preserve">a.2 </w:t>
      </w:r>
      <w:r w:rsidRPr="004D7CAB">
        <w:rPr>
          <w:rFonts w:ascii="Times New Roman" w:hAnsi="Times New Roman" w:cs="Times New Roman"/>
          <w:b/>
        </w:rPr>
        <w:t>As origens do estudo do estudo do desenvolvimento, associado à emergência da modernidade ocidental</w:t>
      </w:r>
    </w:p>
    <w:p w:rsidR="00D823BF" w:rsidRPr="004D7CAB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b/>
        </w:rPr>
      </w:pPr>
    </w:p>
    <w:p w:rsidR="00D823BF" w:rsidRPr="004D7CAB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D7CAB">
        <w:rPr>
          <w:rFonts w:ascii="Times New Roman" w:hAnsi="Times New Roman" w:cs="Times New Roman"/>
          <w:b/>
          <w:sz w:val="20"/>
          <w:szCs w:val="20"/>
        </w:rPr>
        <w:tab/>
        <w:t>*O eluminismo  setecentista</w:t>
      </w:r>
      <w:r w:rsidRPr="004D7CAB">
        <w:rPr>
          <w:rFonts w:ascii="Times New Roman" w:hAnsi="Times New Roman" w:cs="Times New Roman"/>
          <w:sz w:val="20"/>
          <w:szCs w:val="20"/>
        </w:rPr>
        <w:t xml:space="preserve"> ( seculo XVII</w:t>
      </w:r>
      <w:r w:rsidR="005323C5">
        <w:rPr>
          <w:rFonts w:ascii="Times New Roman" w:hAnsi="Times New Roman" w:cs="Times New Roman"/>
          <w:sz w:val="20"/>
          <w:szCs w:val="20"/>
        </w:rPr>
        <w:t>I</w:t>
      </w:r>
      <w:r w:rsidRPr="004D7CAB">
        <w:rPr>
          <w:rFonts w:ascii="Times New Roman" w:hAnsi="Times New Roman" w:cs="Times New Roman"/>
          <w:sz w:val="20"/>
          <w:szCs w:val="20"/>
        </w:rPr>
        <w:t>/ contexto da 1ª revolução Industrial ) ( Economia Política Clássica</w:t>
      </w:r>
      <w:r w:rsidR="00797DE1">
        <w:rPr>
          <w:rFonts w:ascii="Times New Roman" w:hAnsi="Times New Roman" w:cs="Times New Roman"/>
          <w:sz w:val="20"/>
          <w:szCs w:val="20"/>
        </w:rPr>
        <w:t xml:space="preserve"> </w:t>
      </w:r>
      <w:r w:rsidRPr="004D7CAB">
        <w:rPr>
          <w:rFonts w:ascii="Times New Roman" w:hAnsi="Times New Roman" w:cs="Times New Roman"/>
          <w:sz w:val="20"/>
          <w:szCs w:val="20"/>
        </w:rPr>
        <w:t>(EPC)  : Adam  Smith, «</w:t>
      </w:r>
      <w:r w:rsidRPr="004D7CAB">
        <w:rPr>
          <w:rFonts w:ascii="Times New Roman" w:hAnsi="Times New Roman" w:cs="Times New Roman"/>
          <w:i/>
          <w:sz w:val="20"/>
          <w:szCs w:val="20"/>
        </w:rPr>
        <w:t>inquérito sobre a natureza e as causas da riqueza das nações</w:t>
      </w:r>
      <w:r w:rsidRPr="004D7CAB">
        <w:rPr>
          <w:rFonts w:ascii="Times New Roman" w:hAnsi="Times New Roman" w:cs="Times New Roman"/>
          <w:sz w:val="20"/>
          <w:szCs w:val="20"/>
        </w:rPr>
        <w:t>» (1776);   mercado auto regulador (« mão invísível»);  A noção de «improvement». David  Ricardo , teoria das «vantagens comparativas».</w:t>
      </w:r>
    </w:p>
    <w:p w:rsidR="00654205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D7CAB">
        <w:rPr>
          <w:rFonts w:ascii="Times New Roman" w:hAnsi="Times New Roman" w:cs="Times New Roman"/>
          <w:sz w:val="20"/>
          <w:szCs w:val="20"/>
        </w:rPr>
        <w:tab/>
        <w:t>*</w:t>
      </w:r>
      <w:r w:rsidRPr="004D7CAB">
        <w:rPr>
          <w:rFonts w:ascii="Times New Roman" w:hAnsi="Times New Roman" w:cs="Times New Roman"/>
          <w:b/>
          <w:sz w:val="20"/>
          <w:szCs w:val="20"/>
        </w:rPr>
        <w:t xml:space="preserve">As narrativas do século XIX e início sec XX ( </w:t>
      </w:r>
      <w:r w:rsidRPr="004D7CAB">
        <w:rPr>
          <w:rFonts w:ascii="Times New Roman" w:hAnsi="Times New Roman" w:cs="Times New Roman"/>
          <w:sz w:val="20"/>
          <w:szCs w:val="20"/>
        </w:rPr>
        <w:t xml:space="preserve">contexto da segunda rev  Industrial , concorrência imperial Europeia) </w:t>
      </w:r>
    </w:p>
    <w:p w:rsidR="00D823BF" w:rsidRPr="004D7CAB" w:rsidRDefault="00654205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D7CAB">
        <w:rPr>
          <w:rFonts w:ascii="Times New Roman" w:hAnsi="Times New Roman" w:cs="Times New Roman"/>
          <w:b/>
          <w:sz w:val="20"/>
          <w:szCs w:val="20"/>
        </w:rPr>
        <w:t>Friedrich List</w:t>
      </w:r>
      <w:r w:rsidR="004838F8">
        <w:rPr>
          <w:rFonts w:ascii="Times New Roman" w:hAnsi="Times New Roman" w:cs="Times New Roman"/>
          <w:b/>
          <w:sz w:val="20"/>
          <w:szCs w:val="20"/>
        </w:rPr>
        <w:t xml:space="preserve"> (1789-1846)</w:t>
      </w:r>
      <w:r>
        <w:rPr>
          <w:rFonts w:ascii="Times New Roman" w:hAnsi="Times New Roman" w:cs="Times New Roman"/>
          <w:sz w:val="20"/>
          <w:szCs w:val="20"/>
        </w:rPr>
        <w:t xml:space="preserve"> « S</w:t>
      </w:r>
      <w:r w:rsidRPr="004D7CAB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4D7CAB">
        <w:rPr>
          <w:rFonts w:ascii="Times New Roman" w:hAnsi="Times New Roman" w:cs="Times New Roman"/>
          <w:sz w:val="20"/>
          <w:szCs w:val="20"/>
        </w:rPr>
        <w:t>tema nacional de economia política»(1841) ,crítica ao pensamento clássico  : da teoria  dos «poderes de troca» (EPC) à teoria dos poderes de produção . Percursor da Economia  do desenvolvimento</w:t>
      </w:r>
      <w:r>
        <w:rPr>
          <w:rFonts w:ascii="Times New Roman" w:hAnsi="Times New Roman" w:cs="Times New Roman"/>
          <w:sz w:val="20"/>
          <w:szCs w:val="20"/>
        </w:rPr>
        <w:tab/>
      </w:r>
      <w:r w:rsidR="00D823BF" w:rsidRPr="004D7CA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54205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D7CAB">
        <w:rPr>
          <w:rFonts w:ascii="Times New Roman" w:hAnsi="Times New Roman" w:cs="Times New Roman"/>
          <w:sz w:val="20"/>
          <w:szCs w:val="20"/>
        </w:rPr>
        <w:tab/>
      </w:r>
      <w:r w:rsidRPr="004D7CAB">
        <w:rPr>
          <w:rFonts w:ascii="Times New Roman" w:hAnsi="Times New Roman" w:cs="Times New Roman"/>
          <w:sz w:val="20"/>
          <w:szCs w:val="20"/>
        </w:rPr>
        <w:tab/>
      </w:r>
      <w:r w:rsidRPr="004D7CAB">
        <w:rPr>
          <w:rFonts w:ascii="Times New Roman" w:hAnsi="Times New Roman" w:cs="Times New Roman"/>
          <w:b/>
          <w:sz w:val="20"/>
          <w:szCs w:val="20"/>
        </w:rPr>
        <w:t xml:space="preserve">Marx </w:t>
      </w:r>
      <w:r w:rsidR="004838F8">
        <w:rPr>
          <w:rFonts w:ascii="Times New Roman" w:hAnsi="Times New Roman" w:cs="Times New Roman"/>
          <w:sz w:val="20"/>
          <w:szCs w:val="20"/>
        </w:rPr>
        <w:t>(1818-1883)</w:t>
      </w:r>
      <w:r w:rsidR="00654205">
        <w:rPr>
          <w:rFonts w:ascii="Times New Roman" w:hAnsi="Times New Roman" w:cs="Times New Roman"/>
          <w:sz w:val="20"/>
          <w:szCs w:val="20"/>
        </w:rPr>
        <w:t>«prefácio à contribuição para a crítiva da Economia política»( 1859) ;</w:t>
      </w:r>
      <w:r w:rsidRPr="004D7CAB">
        <w:rPr>
          <w:rFonts w:ascii="Times New Roman" w:hAnsi="Times New Roman" w:cs="Times New Roman"/>
          <w:i/>
          <w:sz w:val="20"/>
          <w:szCs w:val="20"/>
        </w:rPr>
        <w:t>«o Capital»</w:t>
      </w:r>
      <w:r w:rsidR="004838F8">
        <w:rPr>
          <w:rFonts w:ascii="Times New Roman" w:hAnsi="Times New Roman" w:cs="Times New Roman"/>
          <w:i/>
          <w:sz w:val="20"/>
          <w:szCs w:val="20"/>
        </w:rPr>
        <w:t xml:space="preserve">(livro </w:t>
      </w:r>
      <w:r w:rsidR="00654205">
        <w:rPr>
          <w:rFonts w:ascii="Times New Roman" w:hAnsi="Times New Roman" w:cs="Times New Roman"/>
          <w:i/>
          <w:sz w:val="20"/>
          <w:szCs w:val="20"/>
        </w:rPr>
        <w:t xml:space="preserve"> 1 </w:t>
      </w:r>
      <w:r w:rsidR="00DC49ED">
        <w:rPr>
          <w:rFonts w:ascii="Times New Roman" w:hAnsi="Times New Roman" w:cs="Times New Roman"/>
          <w:i/>
          <w:sz w:val="20"/>
          <w:szCs w:val="20"/>
        </w:rPr>
        <w:t xml:space="preserve"> 1867)</w:t>
      </w:r>
      <w:r w:rsidRPr="004D7CAB">
        <w:rPr>
          <w:rFonts w:ascii="Times New Roman" w:hAnsi="Times New Roman" w:cs="Times New Roman"/>
          <w:sz w:val="20"/>
          <w:szCs w:val="20"/>
        </w:rPr>
        <w:t xml:space="preserve">  análise do desenvolvimento do capitalismo na europa;</w:t>
      </w:r>
      <w:r w:rsidRPr="004D7CAB">
        <w:rPr>
          <w:rFonts w:ascii="Times New Roman" w:hAnsi="Times New Roman" w:cs="Times New Roman"/>
          <w:sz w:val="20"/>
          <w:szCs w:val="20"/>
        </w:rPr>
        <w:tab/>
      </w:r>
      <w:r w:rsidRPr="004D7CAB">
        <w:rPr>
          <w:rFonts w:ascii="Times New Roman" w:hAnsi="Times New Roman" w:cs="Times New Roman"/>
          <w:sz w:val="20"/>
          <w:szCs w:val="20"/>
        </w:rPr>
        <w:tab/>
      </w:r>
    </w:p>
    <w:p w:rsidR="00D823BF" w:rsidRPr="004D7CAB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7CAB">
        <w:rPr>
          <w:rFonts w:ascii="Times New Roman" w:hAnsi="Times New Roman" w:cs="Times New Roman"/>
          <w:b/>
          <w:sz w:val="20"/>
          <w:szCs w:val="20"/>
        </w:rPr>
        <w:tab/>
      </w:r>
      <w:r w:rsidRPr="004D7CAB">
        <w:rPr>
          <w:rFonts w:ascii="Times New Roman" w:hAnsi="Times New Roman" w:cs="Times New Roman"/>
          <w:b/>
          <w:sz w:val="20"/>
          <w:szCs w:val="20"/>
        </w:rPr>
        <w:tab/>
        <w:t xml:space="preserve">Weber  </w:t>
      </w:r>
      <w:r w:rsidR="001E7C66">
        <w:rPr>
          <w:rFonts w:ascii="Times New Roman" w:hAnsi="Times New Roman" w:cs="Times New Roman"/>
          <w:b/>
          <w:sz w:val="20"/>
          <w:szCs w:val="20"/>
        </w:rPr>
        <w:t xml:space="preserve">(1864-1920) </w:t>
      </w:r>
      <w:r w:rsidRPr="004D7CAB">
        <w:rPr>
          <w:rFonts w:ascii="Times New Roman" w:hAnsi="Times New Roman" w:cs="Times New Roman"/>
          <w:b/>
          <w:sz w:val="20"/>
          <w:szCs w:val="20"/>
        </w:rPr>
        <w:t>«</w:t>
      </w:r>
      <w:r w:rsidRPr="004D7CAB">
        <w:rPr>
          <w:rFonts w:ascii="Times New Roman" w:hAnsi="Times New Roman" w:cs="Times New Roman"/>
          <w:i/>
          <w:sz w:val="20"/>
          <w:szCs w:val="20"/>
        </w:rPr>
        <w:t>Etica protestan</w:t>
      </w:r>
      <w:r w:rsidR="00797DE1">
        <w:rPr>
          <w:rFonts w:ascii="Times New Roman" w:hAnsi="Times New Roman" w:cs="Times New Roman"/>
          <w:i/>
          <w:sz w:val="20"/>
          <w:szCs w:val="20"/>
        </w:rPr>
        <w:t>te e espírito do capitalismo»</w:t>
      </w:r>
      <w:r w:rsidR="003665D3">
        <w:rPr>
          <w:rFonts w:ascii="Times New Roman" w:hAnsi="Times New Roman" w:cs="Times New Roman"/>
          <w:i/>
          <w:sz w:val="20"/>
          <w:szCs w:val="20"/>
        </w:rPr>
        <w:t>(1905)</w:t>
      </w:r>
      <w:r w:rsidR="00797DE1">
        <w:rPr>
          <w:rFonts w:ascii="Times New Roman" w:hAnsi="Times New Roman" w:cs="Times New Roman"/>
          <w:i/>
          <w:sz w:val="20"/>
          <w:szCs w:val="20"/>
        </w:rPr>
        <w:t>, a</w:t>
      </w:r>
      <w:r w:rsidRPr="004D7CAB">
        <w:rPr>
          <w:rFonts w:ascii="Times New Roman" w:hAnsi="Times New Roman" w:cs="Times New Roman"/>
          <w:i/>
          <w:sz w:val="20"/>
          <w:szCs w:val="20"/>
        </w:rPr>
        <w:t>nálise das origens e características da modernidade</w:t>
      </w:r>
      <w:r w:rsidR="00654205">
        <w:rPr>
          <w:rFonts w:ascii="Times New Roman" w:hAnsi="Times New Roman" w:cs="Times New Roman"/>
          <w:i/>
          <w:sz w:val="20"/>
          <w:szCs w:val="20"/>
        </w:rPr>
        <w:t>»</w:t>
      </w:r>
    </w:p>
    <w:p w:rsidR="00D823BF" w:rsidRPr="004D7CAB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D7CAB">
        <w:rPr>
          <w:rFonts w:ascii="Times New Roman" w:hAnsi="Times New Roman" w:cs="Times New Roman"/>
          <w:b/>
          <w:sz w:val="20"/>
          <w:szCs w:val="20"/>
        </w:rPr>
        <w:tab/>
      </w:r>
      <w:r w:rsidRPr="004D7CAB">
        <w:rPr>
          <w:rFonts w:ascii="Times New Roman" w:hAnsi="Times New Roman" w:cs="Times New Roman"/>
          <w:i/>
          <w:sz w:val="20"/>
          <w:szCs w:val="20"/>
        </w:rPr>
        <w:t>*</w:t>
      </w:r>
      <w:r w:rsidRPr="004D7CAB">
        <w:rPr>
          <w:rFonts w:ascii="Times New Roman" w:hAnsi="Times New Roman" w:cs="Times New Roman"/>
          <w:b/>
          <w:sz w:val="20"/>
          <w:szCs w:val="20"/>
        </w:rPr>
        <w:t>Pós 2ª Guerra Mundial séculoXX ( reconstrução europeia no contexto da Bipolaridade hegemónica USA/URSS, e do processo de  independência das colónias europeias ) :</w:t>
      </w:r>
      <w:r w:rsidRPr="004D7CAB">
        <w:rPr>
          <w:rFonts w:ascii="Times New Roman" w:hAnsi="Times New Roman" w:cs="Times New Roman"/>
          <w:sz w:val="20"/>
          <w:szCs w:val="20"/>
        </w:rPr>
        <w:t>a institucionalização do «Desenvolvimento» como área de estudo.A autonomiz</w:t>
      </w:r>
      <w:r w:rsidR="00DC49ED">
        <w:rPr>
          <w:rFonts w:ascii="Times New Roman" w:hAnsi="Times New Roman" w:cs="Times New Roman"/>
          <w:sz w:val="20"/>
          <w:szCs w:val="20"/>
        </w:rPr>
        <w:t>a</w:t>
      </w:r>
      <w:r w:rsidRPr="004D7CAB">
        <w:rPr>
          <w:rFonts w:ascii="Times New Roman" w:hAnsi="Times New Roman" w:cs="Times New Roman"/>
          <w:sz w:val="20"/>
          <w:szCs w:val="20"/>
        </w:rPr>
        <w:t>ção da «Econmia do desenvolvimento » no seio da ciência económica</w:t>
      </w:r>
    </w:p>
    <w:p w:rsidR="00D823BF" w:rsidRPr="004D7CAB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823BF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b/>
        </w:rPr>
      </w:pPr>
      <w:r w:rsidRPr="004D7CAB">
        <w:rPr>
          <w:rFonts w:ascii="Times New Roman" w:hAnsi="Times New Roman" w:cs="Times New Roman"/>
          <w:b/>
        </w:rPr>
        <w:t xml:space="preserve">a.3  Os outros não desenvolvidos/ ou a desenvolver:  a trajectória de uma inovação semântica: </w:t>
      </w:r>
      <w:r w:rsidR="003A4614">
        <w:rPr>
          <w:rFonts w:ascii="Times New Roman" w:hAnsi="Times New Roman" w:cs="Times New Roman"/>
          <w:b/>
        </w:rPr>
        <w:t>de países «subdesenvolvidos» a «países emergentes»</w:t>
      </w:r>
    </w:p>
    <w:p w:rsidR="00D823BF" w:rsidRPr="004D7CAB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b/>
        </w:rPr>
      </w:pPr>
    </w:p>
    <w:p w:rsidR="00E62027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D7CAB">
        <w:rPr>
          <w:rFonts w:ascii="Times New Roman" w:hAnsi="Times New Roman" w:cs="Times New Roman"/>
          <w:sz w:val="20"/>
          <w:szCs w:val="20"/>
        </w:rPr>
        <w:t>Da invenção da noção</w:t>
      </w:r>
      <w:r w:rsidR="00EA7DA0">
        <w:rPr>
          <w:rFonts w:ascii="Times New Roman" w:hAnsi="Times New Roman" w:cs="Times New Roman"/>
          <w:sz w:val="20"/>
          <w:szCs w:val="20"/>
        </w:rPr>
        <w:t>/conceito</w:t>
      </w:r>
      <w:r w:rsidR="001E7C66">
        <w:rPr>
          <w:rFonts w:ascii="Times New Roman" w:hAnsi="Times New Roman" w:cs="Times New Roman"/>
          <w:sz w:val="20"/>
          <w:szCs w:val="20"/>
        </w:rPr>
        <w:t xml:space="preserve">  </w:t>
      </w:r>
      <w:r w:rsidRPr="004D7CAB">
        <w:rPr>
          <w:rFonts w:ascii="Times New Roman" w:hAnsi="Times New Roman" w:cs="Times New Roman"/>
          <w:sz w:val="20"/>
          <w:szCs w:val="20"/>
        </w:rPr>
        <w:t xml:space="preserve">de </w:t>
      </w:r>
      <w:r w:rsidRPr="004D7CAB">
        <w:rPr>
          <w:rFonts w:ascii="Times New Roman" w:hAnsi="Times New Roman" w:cs="Times New Roman"/>
          <w:b/>
          <w:sz w:val="20"/>
          <w:szCs w:val="20"/>
        </w:rPr>
        <w:t xml:space="preserve"> « Subdesenvolvimento» </w:t>
      </w:r>
      <w:r w:rsidRPr="004D7CAB">
        <w:rPr>
          <w:rFonts w:ascii="Times New Roman" w:hAnsi="Times New Roman" w:cs="Times New Roman"/>
          <w:sz w:val="20"/>
          <w:szCs w:val="20"/>
        </w:rPr>
        <w:t>( discurso do presidente USA, Harry Trum</w:t>
      </w:r>
      <w:r w:rsidR="00F048ED">
        <w:rPr>
          <w:rFonts w:ascii="Times New Roman" w:hAnsi="Times New Roman" w:cs="Times New Roman"/>
          <w:sz w:val="20"/>
          <w:szCs w:val="20"/>
        </w:rPr>
        <w:t>an, ao povo americano, 1949 ),</w:t>
      </w:r>
      <w:r w:rsidRPr="004D7CAB">
        <w:rPr>
          <w:rFonts w:ascii="Times New Roman" w:hAnsi="Times New Roman" w:cs="Times New Roman"/>
          <w:sz w:val="20"/>
          <w:szCs w:val="20"/>
        </w:rPr>
        <w:t xml:space="preserve"> permite  impôr o modelo de sociedade industrial ocidental (regiões</w:t>
      </w:r>
      <w:r w:rsidR="001E7C66">
        <w:rPr>
          <w:rFonts w:ascii="Times New Roman" w:hAnsi="Times New Roman" w:cs="Times New Roman"/>
          <w:sz w:val="20"/>
          <w:szCs w:val="20"/>
        </w:rPr>
        <w:t xml:space="preserve"> desenvolvidas) como referência/</w:t>
      </w:r>
      <w:r w:rsidR="00E62027">
        <w:rPr>
          <w:rFonts w:ascii="Times New Roman" w:hAnsi="Times New Roman" w:cs="Times New Roman"/>
          <w:sz w:val="20"/>
          <w:szCs w:val="20"/>
        </w:rPr>
        <w:t xml:space="preserve"> </w:t>
      </w:r>
      <w:r w:rsidR="001E7C66">
        <w:rPr>
          <w:rFonts w:ascii="Times New Roman" w:hAnsi="Times New Roman" w:cs="Times New Roman"/>
          <w:sz w:val="20"/>
          <w:szCs w:val="20"/>
        </w:rPr>
        <w:t>No plano histórico:ponto de partida das politicas de A</w:t>
      </w:r>
      <w:r w:rsidR="00EA7DA0">
        <w:rPr>
          <w:rFonts w:ascii="Times New Roman" w:hAnsi="Times New Roman" w:cs="Times New Roman"/>
          <w:sz w:val="20"/>
          <w:szCs w:val="20"/>
        </w:rPr>
        <w:t xml:space="preserve">juda ao </w:t>
      </w:r>
      <w:r w:rsidR="001E7C66">
        <w:rPr>
          <w:rFonts w:ascii="Times New Roman" w:hAnsi="Times New Roman" w:cs="Times New Roman"/>
          <w:sz w:val="20"/>
          <w:szCs w:val="20"/>
        </w:rPr>
        <w:t>D</w:t>
      </w:r>
      <w:r w:rsidR="00EA7DA0">
        <w:rPr>
          <w:rFonts w:ascii="Times New Roman" w:hAnsi="Times New Roman" w:cs="Times New Roman"/>
          <w:sz w:val="20"/>
          <w:szCs w:val="20"/>
        </w:rPr>
        <w:t>esenvolvimento.</w:t>
      </w:r>
    </w:p>
    <w:p w:rsidR="00E62027" w:rsidRDefault="00E62027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62027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D7CAB">
        <w:rPr>
          <w:rFonts w:ascii="Times New Roman" w:hAnsi="Times New Roman" w:cs="Times New Roman"/>
          <w:sz w:val="20"/>
          <w:szCs w:val="20"/>
        </w:rPr>
        <w:t>Segue-se a observação do «</w:t>
      </w:r>
      <w:r w:rsidRPr="004D7CAB">
        <w:rPr>
          <w:rFonts w:ascii="Times New Roman" w:hAnsi="Times New Roman" w:cs="Times New Roman"/>
          <w:b/>
          <w:sz w:val="20"/>
          <w:szCs w:val="20"/>
        </w:rPr>
        <w:t>Atraso»</w:t>
      </w:r>
      <w:r w:rsidRPr="004D7CAB">
        <w:rPr>
          <w:rFonts w:ascii="Times New Roman" w:hAnsi="Times New Roman" w:cs="Times New Roman"/>
          <w:sz w:val="20"/>
          <w:szCs w:val="20"/>
        </w:rPr>
        <w:t xml:space="preserve"> , entendido como distância face as econ</w:t>
      </w:r>
      <w:r w:rsidR="00E62027">
        <w:rPr>
          <w:rFonts w:ascii="Times New Roman" w:hAnsi="Times New Roman" w:cs="Times New Roman"/>
          <w:sz w:val="20"/>
          <w:szCs w:val="20"/>
        </w:rPr>
        <w:t>o</w:t>
      </w:r>
      <w:r w:rsidRPr="004D7CAB">
        <w:rPr>
          <w:rFonts w:ascii="Times New Roman" w:hAnsi="Times New Roman" w:cs="Times New Roman"/>
          <w:sz w:val="20"/>
          <w:szCs w:val="20"/>
        </w:rPr>
        <w:t>mias desenvolvidas, e entendido o «</w:t>
      </w:r>
      <w:r w:rsidR="00E62027">
        <w:rPr>
          <w:rFonts w:ascii="Times New Roman" w:hAnsi="Times New Roman" w:cs="Times New Roman"/>
          <w:sz w:val="20"/>
          <w:szCs w:val="20"/>
        </w:rPr>
        <w:t>d</w:t>
      </w:r>
      <w:r w:rsidRPr="004D7CAB">
        <w:rPr>
          <w:rFonts w:ascii="Times New Roman" w:hAnsi="Times New Roman" w:cs="Times New Roman"/>
          <w:sz w:val="20"/>
          <w:szCs w:val="20"/>
        </w:rPr>
        <w:t xml:space="preserve">esenvolvimento» como processo que permite ultrapassar esse atraso; </w:t>
      </w:r>
    </w:p>
    <w:p w:rsidR="00E62027" w:rsidRDefault="00E62027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62027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D7CAB">
        <w:rPr>
          <w:rFonts w:ascii="Times New Roman" w:hAnsi="Times New Roman" w:cs="Times New Roman"/>
          <w:sz w:val="20"/>
          <w:szCs w:val="20"/>
        </w:rPr>
        <w:t xml:space="preserve">Um atraso, que respeita sobre tudo os </w:t>
      </w:r>
      <w:r w:rsidR="00E62027">
        <w:rPr>
          <w:rFonts w:ascii="Times New Roman" w:hAnsi="Times New Roman" w:cs="Times New Roman"/>
          <w:b/>
          <w:sz w:val="20"/>
          <w:szCs w:val="20"/>
        </w:rPr>
        <w:t>paí</w:t>
      </w:r>
      <w:r w:rsidRPr="004D7CAB">
        <w:rPr>
          <w:rFonts w:ascii="Times New Roman" w:hAnsi="Times New Roman" w:cs="Times New Roman"/>
          <w:b/>
          <w:sz w:val="20"/>
          <w:szCs w:val="20"/>
        </w:rPr>
        <w:t xml:space="preserve">ses do Sul, </w:t>
      </w:r>
      <w:r w:rsidRPr="004D7CAB">
        <w:rPr>
          <w:rFonts w:ascii="Times New Roman" w:hAnsi="Times New Roman" w:cs="Times New Roman"/>
          <w:sz w:val="20"/>
          <w:szCs w:val="20"/>
        </w:rPr>
        <w:t>anteriormente colonizados ( caso Amárica Lat</w:t>
      </w:r>
      <w:r w:rsidR="00BE756D">
        <w:rPr>
          <w:rFonts w:ascii="Times New Roman" w:hAnsi="Times New Roman" w:cs="Times New Roman"/>
          <w:sz w:val="20"/>
          <w:szCs w:val="20"/>
        </w:rPr>
        <w:t>ina, India ,indpendente em 1947</w:t>
      </w:r>
      <w:r w:rsidRPr="004D7CAB">
        <w:rPr>
          <w:rFonts w:ascii="Times New Roman" w:hAnsi="Times New Roman" w:cs="Times New Roman"/>
          <w:sz w:val="20"/>
          <w:szCs w:val="20"/>
        </w:rPr>
        <w:t>) ou ainda sob domínio coloni</w:t>
      </w:r>
      <w:r w:rsidR="00E62027">
        <w:rPr>
          <w:rFonts w:ascii="Times New Roman" w:hAnsi="Times New Roman" w:cs="Times New Roman"/>
          <w:sz w:val="20"/>
          <w:szCs w:val="20"/>
        </w:rPr>
        <w:t>al no dealabar dos anos 50 ( paí</w:t>
      </w:r>
      <w:r w:rsidRPr="004D7CAB">
        <w:rPr>
          <w:rFonts w:ascii="Times New Roman" w:hAnsi="Times New Roman" w:cs="Times New Roman"/>
          <w:sz w:val="20"/>
          <w:szCs w:val="20"/>
        </w:rPr>
        <w:t>ses africanos  e asiáticos..)</w:t>
      </w:r>
    </w:p>
    <w:p w:rsidR="00E62027" w:rsidRDefault="00E62027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62027" w:rsidRDefault="00E62027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23BF" w:rsidRPr="004D7CAB">
        <w:rPr>
          <w:rFonts w:ascii="Times New Roman" w:hAnsi="Times New Roman" w:cs="Times New Roman"/>
          <w:sz w:val="20"/>
          <w:szCs w:val="20"/>
        </w:rPr>
        <w:t>No final do século XX , todas estas economias então associadas a Estados ind</w:t>
      </w:r>
      <w:r>
        <w:rPr>
          <w:rFonts w:ascii="Times New Roman" w:hAnsi="Times New Roman" w:cs="Times New Roman"/>
          <w:sz w:val="20"/>
          <w:szCs w:val="20"/>
        </w:rPr>
        <w:t>e</w:t>
      </w:r>
      <w:r w:rsidR="00D823BF" w:rsidRPr="004D7CAB">
        <w:rPr>
          <w:rFonts w:ascii="Times New Roman" w:hAnsi="Times New Roman" w:cs="Times New Roman"/>
          <w:sz w:val="20"/>
          <w:szCs w:val="20"/>
        </w:rPr>
        <w:t xml:space="preserve">pendentes, assumirão a identidade de </w:t>
      </w:r>
      <w:r w:rsidR="00D823BF" w:rsidRPr="004D7CAB">
        <w:rPr>
          <w:rFonts w:ascii="Times New Roman" w:hAnsi="Times New Roman" w:cs="Times New Roman"/>
          <w:b/>
          <w:sz w:val="20"/>
          <w:szCs w:val="20"/>
        </w:rPr>
        <w:t>Países em Vias de Desenvolvimento</w:t>
      </w:r>
      <w:r w:rsidR="00D823BF" w:rsidRPr="004D7CAB">
        <w:rPr>
          <w:rFonts w:ascii="Times New Roman" w:hAnsi="Times New Roman" w:cs="Times New Roman"/>
          <w:sz w:val="20"/>
          <w:szCs w:val="20"/>
        </w:rPr>
        <w:t xml:space="preserve"> (PVD) 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756D" w:rsidRDefault="00BE756D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E756D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D7CAB">
        <w:rPr>
          <w:rFonts w:ascii="Times New Roman" w:hAnsi="Times New Roman" w:cs="Times New Roman"/>
          <w:sz w:val="20"/>
          <w:szCs w:val="20"/>
        </w:rPr>
        <w:t xml:space="preserve">Decorrida </w:t>
      </w:r>
      <w:r w:rsidR="00BE756D">
        <w:rPr>
          <w:rFonts w:ascii="Times New Roman" w:hAnsi="Times New Roman" w:cs="Times New Roman"/>
          <w:sz w:val="20"/>
          <w:szCs w:val="20"/>
        </w:rPr>
        <w:t>a primeira década deste milénio</w:t>
      </w:r>
      <w:r w:rsidRPr="004D7CAB">
        <w:rPr>
          <w:rFonts w:ascii="Times New Roman" w:hAnsi="Times New Roman" w:cs="Times New Roman"/>
          <w:sz w:val="20"/>
          <w:szCs w:val="20"/>
        </w:rPr>
        <w:t>, surge a necessida</w:t>
      </w:r>
      <w:r w:rsidR="00BE756D">
        <w:rPr>
          <w:rFonts w:ascii="Times New Roman" w:hAnsi="Times New Roman" w:cs="Times New Roman"/>
          <w:sz w:val="20"/>
          <w:szCs w:val="20"/>
        </w:rPr>
        <w:t>d</w:t>
      </w:r>
      <w:r w:rsidRPr="004D7CAB">
        <w:rPr>
          <w:rFonts w:ascii="Times New Roman" w:hAnsi="Times New Roman" w:cs="Times New Roman"/>
          <w:sz w:val="20"/>
          <w:szCs w:val="20"/>
        </w:rPr>
        <w:t xml:space="preserve">e de no seio deste conjunto indentificar os </w:t>
      </w:r>
      <w:r w:rsidRPr="004D7CAB">
        <w:rPr>
          <w:rFonts w:ascii="Times New Roman" w:hAnsi="Times New Roman" w:cs="Times New Roman"/>
          <w:b/>
          <w:sz w:val="20"/>
          <w:szCs w:val="20"/>
        </w:rPr>
        <w:t>países emergentes (BRIC, ) ,  (BRICS</w:t>
      </w:r>
      <w:r w:rsidRPr="004D7CAB">
        <w:rPr>
          <w:rFonts w:ascii="Times New Roman" w:hAnsi="Times New Roman" w:cs="Times New Roman"/>
          <w:sz w:val="20"/>
          <w:szCs w:val="20"/>
        </w:rPr>
        <w:t xml:space="preserve"> ) …. </w:t>
      </w:r>
    </w:p>
    <w:p w:rsidR="00D823BF" w:rsidRPr="004D7CAB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D7CAB">
        <w:rPr>
          <w:rFonts w:ascii="Times New Roman" w:hAnsi="Times New Roman" w:cs="Times New Roman"/>
          <w:sz w:val="20"/>
          <w:szCs w:val="20"/>
        </w:rPr>
        <w:t>Iróni</w:t>
      </w:r>
      <w:r w:rsidR="00BE756D">
        <w:rPr>
          <w:rFonts w:ascii="Times New Roman" w:hAnsi="Times New Roman" w:cs="Times New Roman"/>
          <w:sz w:val="20"/>
          <w:szCs w:val="20"/>
        </w:rPr>
        <w:t>camente no  europa ocidental e central</w:t>
      </w:r>
      <w:r w:rsidRPr="004D7CAB">
        <w:rPr>
          <w:rFonts w:ascii="Times New Roman" w:hAnsi="Times New Roman" w:cs="Times New Roman"/>
          <w:sz w:val="20"/>
          <w:szCs w:val="20"/>
        </w:rPr>
        <w:t xml:space="preserve">, e no contexto da turbulência que afecta o processo de Integração política e   económica  Europeia , destaca-se agora a trajectória específica dos paises da Europa do SUL( </w:t>
      </w:r>
      <w:r w:rsidRPr="004D7CAB">
        <w:rPr>
          <w:rFonts w:ascii="Times New Roman" w:hAnsi="Times New Roman" w:cs="Times New Roman"/>
          <w:b/>
          <w:sz w:val="20"/>
          <w:szCs w:val="20"/>
        </w:rPr>
        <w:t>os PIGS</w:t>
      </w:r>
      <w:r w:rsidR="005323C5">
        <w:rPr>
          <w:rFonts w:ascii="Times New Roman" w:hAnsi="Times New Roman" w:cs="Times New Roman"/>
          <w:b/>
          <w:sz w:val="20"/>
          <w:szCs w:val="20"/>
        </w:rPr>
        <w:t>/PIIGS</w:t>
      </w:r>
      <w:r w:rsidRPr="004D7CAB">
        <w:rPr>
          <w:rFonts w:ascii="Times New Roman" w:hAnsi="Times New Roman" w:cs="Times New Roman"/>
          <w:b/>
          <w:sz w:val="20"/>
          <w:szCs w:val="20"/>
        </w:rPr>
        <w:t xml:space="preserve"> )</w:t>
      </w:r>
      <w:r w:rsidRPr="004D7C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23BF" w:rsidRPr="004D7CAB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823BF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b/>
        </w:rPr>
      </w:pPr>
      <w:r w:rsidRPr="004D7CAB">
        <w:rPr>
          <w:rFonts w:ascii="Times New Roman" w:hAnsi="Times New Roman" w:cs="Times New Roman"/>
          <w:b/>
        </w:rPr>
        <w:t>a.4  A importância de conhecer as causas do «atraso», as condições históricas que levaram ao « subdesenvolvimento»  dos paises anteriormente colonizados ( A Latina,</w:t>
      </w:r>
      <w:r w:rsidR="00854E71">
        <w:rPr>
          <w:rFonts w:ascii="Times New Roman" w:hAnsi="Times New Roman" w:cs="Times New Roman"/>
          <w:b/>
        </w:rPr>
        <w:t xml:space="preserve"> Africa , Medio Oriente e Asia). A perinência da análise do contexto.</w:t>
      </w:r>
    </w:p>
    <w:p w:rsidR="0080318E" w:rsidRDefault="0080318E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b/>
        </w:rPr>
      </w:pPr>
    </w:p>
    <w:p w:rsidR="00D823BF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b/>
        </w:rPr>
      </w:pPr>
    </w:p>
    <w:p w:rsidR="0057484A" w:rsidRPr="004D7CAB" w:rsidRDefault="0057484A" w:rsidP="0057484A">
      <w:pPr>
        <w:pStyle w:val="PargrafodaLista"/>
        <w:ind w:left="2662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*Paises «Subdesenvolvidos » / países «Atrasados»</w:t>
      </w:r>
    </w:p>
    <w:p w:rsidR="0057484A" w:rsidRPr="001837A9" w:rsidRDefault="00D823BF" w:rsidP="0057484A">
      <w:pPr>
        <w:pStyle w:val="PargrafodaLista"/>
        <w:ind w:left="2302" w:firstLine="0"/>
        <w:jc w:val="both"/>
        <w:rPr>
          <w:rFonts w:ascii="Times New Roman" w:hAnsi="Times New Roman" w:cs="Times New Roman"/>
          <w:b/>
          <w:i/>
        </w:rPr>
      </w:pPr>
      <w:r w:rsidRPr="004D7CAB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57484A" w:rsidRPr="001837A9">
        <w:rPr>
          <w:rFonts w:ascii="Times New Roman" w:hAnsi="Times New Roman" w:cs="Times New Roman"/>
          <w:b/>
        </w:rPr>
        <w:t xml:space="preserve">Analisar as estruturas herdadas, compreender as causas do </w:t>
      </w:r>
      <w:r w:rsidR="0057484A" w:rsidRPr="001837A9">
        <w:rPr>
          <w:rFonts w:ascii="Times New Roman" w:hAnsi="Times New Roman" w:cs="Times New Roman"/>
          <w:b/>
        </w:rPr>
        <w:tab/>
        <w:t xml:space="preserve">«atraso» e atender às  consequências </w:t>
      </w:r>
      <w:r w:rsidR="0057484A" w:rsidRPr="001837A9">
        <w:rPr>
          <w:rFonts w:ascii="Times New Roman" w:hAnsi="Times New Roman" w:cs="Times New Roman"/>
          <w:b/>
        </w:rPr>
        <w:tab/>
        <w:t xml:space="preserve">económicas da </w:t>
      </w:r>
      <w:r w:rsidR="0057484A" w:rsidRPr="001837A9">
        <w:rPr>
          <w:rFonts w:ascii="Times New Roman" w:hAnsi="Times New Roman" w:cs="Times New Roman"/>
          <w:b/>
        </w:rPr>
        <w:tab/>
        <w:t xml:space="preserve">colonização </w:t>
      </w:r>
    </w:p>
    <w:p w:rsidR="0057484A" w:rsidRPr="004D7CAB" w:rsidRDefault="0057484A" w:rsidP="0057484A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57484A" w:rsidRDefault="0057484A" w:rsidP="00574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43449">
        <w:rPr>
          <w:rFonts w:ascii="Times New Roman" w:hAnsi="Times New Roman" w:cs="Times New Roman"/>
          <w:b/>
        </w:rPr>
        <w:t>1 Ponto Previo</w:t>
      </w:r>
      <w:r w:rsidRPr="004D7CAB">
        <w:rPr>
          <w:rFonts w:ascii="Times New Roman" w:hAnsi="Times New Roman" w:cs="Times New Roman"/>
        </w:rPr>
        <w:t xml:space="preserve">: </w:t>
      </w:r>
      <w:r w:rsidRPr="00863C9C">
        <w:rPr>
          <w:rFonts w:ascii="Times New Roman" w:hAnsi="Times New Roman" w:cs="Times New Roman"/>
          <w:sz w:val="20"/>
          <w:szCs w:val="20"/>
        </w:rPr>
        <w:t xml:space="preserve">Uma  leitura a partir da  trajectória </w:t>
      </w:r>
      <w:r w:rsidRPr="00863C9C">
        <w:rPr>
          <w:rFonts w:ascii="Times New Roman" w:hAnsi="Times New Roman" w:cs="Times New Roman"/>
          <w:sz w:val="20"/>
          <w:szCs w:val="20"/>
        </w:rPr>
        <w:tab/>
      </w:r>
      <w:r w:rsidRPr="00863C9C">
        <w:rPr>
          <w:rFonts w:ascii="Times New Roman" w:hAnsi="Times New Roman" w:cs="Times New Roman"/>
          <w:sz w:val="20"/>
          <w:szCs w:val="20"/>
        </w:rPr>
        <w:tab/>
      </w:r>
      <w:r w:rsidRPr="00863C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63C9C">
        <w:rPr>
          <w:rFonts w:ascii="Times New Roman" w:hAnsi="Times New Roman" w:cs="Times New Roman"/>
          <w:sz w:val="20"/>
          <w:szCs w:val="20"/>
        </w:rPr>
        <w:t xml:space="preserve">económica da </w:t>
      </w:r>
      <w:r>
        <w:rPr>
          <w:rFonts w:ascii="Times New Roman" w:hAnsi="Times New Roman" w:cs="Times New Roman"/>
          <w:sz w:val="20"/>
          <w:szCs w:val="20"/>
        </w:rPr>
        <w:t xml:space="preserve">Europa </w:t>
      </w:r>
      <w:r w:rsidRPr="00863C9C">
        <w:rPr>
          <w:rFonts w:ascii="Times New Roman" w:hAnsi="Times New Roman" w:cs="Times New Roman"/>
          <w:sz w:val="20"/>
          <w:szCs w:val="20"/>
        </w:rPr>
        <w:t>Ocidental</w:t>
      </w:r>
      <w:r>
        <w:rPr>
          <w:rFonts w:ascii="Times New Roman" w:hAnsi="Times New Roman" w:cs="Times New Roman"/>
          <w:sz w:val="20"/>
          <w:szCs w:val="20"/>
        </w:rPr>
        <w:t xml:space="preserve">.  Do crescimento extensivo ao c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intensivo daprodução. Passagem das formas précapitalistas 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capitalistas de produção: do cap mercantil / cap  Industrial.  Um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caminho</w:t>
      </w:r>
      <w:r>
        <w:rPr>
          <w:rFonts w:ascii="Times New Roman" w:hAnsi="Times New Roman" w:cs="Times New Roman"/>
          <w:sz w:val="20"/>
          <w:szCs w:val="20"/>
        </w:rPr>
        <w:tab/>
        <w:t xml:space="preserve"> historicamente construído 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7484A" w:rsidRDefault="0057484A" w:rsidP="005748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</w:p>
    <w:p w:rsidR="00925106" w:rsidRDefault="0057484A" w:rsidP="009251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14071">
        <w:rPr>
          <w:rFonts w:ascii="Times New Roman" w:hAnsi="Times New Roman" w:cs="Times New Roman"/>
          <w:b/>
        </w:rPr>
        <w:t xml:space="preserve">2 Colonialismo : </w:t>
      </w:r>
      <w:r>
        <w:rPr>
          <w:rFonts w:ascii="Times New Roman" w:hAnsi="Times New Roman" w:cs="Times New Roman"/>
          <w:sz w:val="20"/>
          <w:szCs w:val="20"/>
        </w:rPr>
        <w:t>um longo p</w:t>
      </w:r>
      <w:r w:rsidRPr="00863C9C">
        <w:rPr>
          <w:rFonts w:ascii="Times New Roman" w:hAnsi="Times New Roman" w:cs="Times New Roman"/>
          <w:sz w:val="20"/>
          <w:szCs w:val="20"/>
        </w:rPr>
        <w:t xml:space="preserve">rocesso de estruturação da </w:t>
      </w:r>
      <w:r w:rsidRPr="00863C9C">
        <w:rPr>
          <w:rFonts w:ascii="Times New Roman" w:hAnsi="Times New Roman" w:cs="Times New Roman"/>
          <w:sz w:val="20"/>
          <w:szCs w:val="20"/>
        </w:rPr>
        <w:tab/>
      </w:r>
      <w:r w:rsidRPr="00863C9C">
        <w:rPr>
          <w:rFonts w:ascii="Times New Roman" w:hAnsi="Times New Roman" w:cs="Times New Roman"/>
          <w:sz w:val="20"/>
          <w:szCs w:val="20"/>
        </w:rPr>
        <w:tab/>
      </w:r>
      <w:r w:rsidRPr="00863C9C">
        <w:rPr>
          <w:rFonts w:ascii="Times New Roman" w:hAnsi="Times New Roman" w:cs="Times New Roman"/>
          <w:sz w:val="20"/>
          <w:szCs w:val="20"/>
        </w:rPr>
        <w:tab/>
      </w:r>
      <w:r w:rsidRPr="00863C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63C9C">
        <w:rPr>
          <w:rFonts w:ascii="Times New Roman" w:hAnsi="Times New Roman" w:cs="Times New Roman"/>
          <w:sz w:val="20"/>
          <w:szCs w:val="20"/>
        </w:rPr>
        <w:t>Economia Mundo</w:t>
      </w:r>
      <w:r>
        <w:rPr>
          <w:rFonts w:ascii="Times New Roman" w:hAnsi="Times New Roman" w:cs="Times New Roman"/>
          <w:sz w:val="20"/>
          <w:szCs w:val="20"/>
        </w:rPr>
        <w:t>/economia Global ( seculos XVI-XX) /</w:t>
      </w:r>
      <w:r w:rsidRPr="00863C9C">
        <w:rPr>
          <w:rFonts w:ascii="Times New Roman" w:hAnsi="Times New Roman" w:cs="Times New Roman"/>
          <w:sz w:val="20"/>
          <w:szCs w:val="20"/>
        </w:rPr>
        <w:t xml:space="preserve">Integração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63C9C">
        <w:rPr>
          <w:rFonts w:ascii="Times New Roman" w:hAnsi="Times New Roman" w:cs="Times New Roman"/>
          <w:sz w:val="20"/>
          <w:szCs w:val="20"/>
        </w:rPr>
        <w:t>dos territórios colonizados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3C9C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ivisão Internacional do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Trabalho(D</w:t>
      </w:r>
      <w:r w:rsidRPr="00863C9C"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/)</w:t>
      </w:r>
    </w:p>
    <w:p w:rsidR="00925106" w:rsidRDefault="00925106" w:rsidP="00925106">
      <w:pPr>
        <w:pStyle w:val="PargrafodaLista"/>
        <w:ind w:left="180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57484A" w:rsidRPr="00925106" w:rsidRDefault="00925106" w:rsidP="00925106">
      <w:pPr>
        <w:pStyle w:val="PargrafodaLista"/>
        <w:ind w:left="18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25106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A história do Pensamento do D</w:t>
      </w:r>
      <w:r w:rsidR="0057484A" w:rsidRPr="00925106">
        <w:rPr>
          <w:rFonts w:ascii="Times New Roman" w:hAnsi="Times New Roman" w:cs="Times New Roman"/>
          <w:b/>
          <w:sz w:val="24"/>
          <w:szCs w:val="24"/>
        </w:rPr>
        <w:t>esenvolvimento</w:t>
      </w:r>
    </w:p>
    <w:p w:rsidR="0057484A" w:rsidRPr="00925106" w:rsidRDefault="0057484A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3BF" w:rsidRDefault="0057484A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823BF" w:rsidRPr="004D7CAB">
        <w:rPr>
          <w:rFonts w:ascii="Times New Roman" w:hAnsi="Times New Roman" w:cs="Times New Roman"/>
          <w:sz w:val="20"/>
          <w:szCs w:val="20"/>
        </w:rPr>
        <w:t>Os primeiros economistas do desenvolvimento, anos 50, atendem às particularidades do «</w:t>
      </w:r>
      <w:r w:rsidR="00D823BF" w:rsidRPr="004D7CAB">
        <w:rPr>
          <w:rFonts w:ascii="Times New Roman" w:hAnsi="Times New Roman" w:cs="Times New Roman"/>
          <w:i/>
          <w:sz w:val="20"/>
          <w:szCs w:val="20"/>
        </w:rPr>
        <w:t>capitalismo imperfeito</w:t>
      </w:r>
      <w:r w:rsidR="00D823BF" w:rsidRPr="004D7CAB">
        <w:rPr>
          <w:rFonts w:ascii="Times New Roman" w:hAnsi="Times New Roman" w:cs="Times New Roman"/>
          <w:sz w:val="20"/>
          <w:szCs w:val="20"/>
        </w:rPr>
        <w:t xml:space="preserve">» que caracteriza as economias saídas dos processos de colonização </w:t>
      </w:r>
    </w:p>
    <w:p w:rsidR="00627482" w:rsidRDefault="00627482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27482" w:rsidRPr="004D7CAB" w:rsidRDefault="00627482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E1B07">
        <w:rPr>
          <w:rFonts w:ascii="Times New Roman" w:hAnsi="Times New Roman" w:cs="Times New Roman"/>
          <w:sz w:val="20"/>
          <w:szCs w:val="20"/>
        </w:rPr>
        <w:t>Uma grande Heterodoxia caracteriza o pensamento do Desenvolviomento anos 60/70 : Do estruturalimo Latino americano –passando pela Escola da dependência- Teorias do Sistema Mundo- Basic Needs</w:t>
      </w:r>
    </w:p>
    <w:p w:rsidR="00D823BF" w:rsidRPr="004D7CAB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823BF" w:rsidRPr="004D7CAB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D7CAB">
        <w:rPr>
          <w:rFonts w:ascii="Times New Roman" w:hAnsi="Times New Roman" w:cs="Times New Roman"/>
          <w:i/>
          <w:sz w:val="20"/>
          <w:szCs w:val="20"/>
        </w:rPr>
        <w:tab/>
      </w:r>
      <w:r w:rsidRPr="004D7CAB">
        <w:rPr>
          <w:rFonts w:ascii="Times New Roman" w:hAnsi="Times New Roman" w:cs="Times New Roman"/>
          <w:sz w:val="20"/>
          <w:szCs w:val="20"/>
        </w:rPr>
        <w:t>A contra revolução neo-clássica, : dos anos 80 meados 90, desliga-se da especificidade dos contextos e das heranças do passado, postulando que  liberaliz</w:t>
      </w:r>
      <w:r w:rsidR="00260AD4">
        <w:rPr>
          <w:rFonts w:ascii="Times New Roman" w:hAnsi="Times New Roman" w:cs="Times New Roman"/>
          <w:sz w:val="20"/>
          <w:szCs w:val="20"/>
        </w:rPr>
        <w:t>a</w:t>
      </w:r>
      <w:r w:rsidRPr="004D7CAB">
        <w:rPr>
          <w:rFonts w:ascii="Times New Roman" w:hAnsi="Times New Roman" w:cs="Times New Roman"/>
          <w:sz w:val="20"/>
          <w:szCs w:val="20"/>
        </w:rPr>
        <w:t xml:space="preserve">ção privatização e estabailização macroeconómica constituem a chave do progresso económico e social dos PVD </w:t>
      </w:r>
    </w:p>
    <w:p w:rsidR="00D823BF" w:rsidRPr="004D7CAB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B42F7" w:rsidRDefault="00D33BDC" w:rsidP="006B42F7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Desta corrente se demarcam</w:t>
      </w:r>
      <w:r w:rsidR="00D823BF" w:rsidRPr="004D7CAB">
        <w:rPr>
          <w:rFonts w:ascii="Times New Roman" w:hAnsi="Times New Roman" w:cs="Times New Roman"/>
          <w:sz w:val="20"/>
          <w:szCs w:val="20"/>
        </w:rPr>
        <w:t xml:space="preserve"> </w:t>
      </w:r>
      <w:r w:rsidR="00791FC3">
        <w:rPr>
          <w:rFonts w:ascii="Times New Roman" w:hAnsi="Times New Roman" w:cs="Times New Roman"/>
          <w:sz w:val="20"/>
          <w:szCs w:val="20"/>
        </w:rPr>
        <w:t xml:space="preserve"> </w:t>
      </w:r>
      <w:r w:rsidR="00D823BF" w:rsidRPr="004D7CAB">
        <w:rPr>
          <w:rFonts w:ascii="Times New Roman" w:hAnsi="Times New Roman" w:cs="Times New Roman"/>
          <w:sz w:val="20"/>
          <w:szCs w:val="20"/>
        </w:rPr>
        <w:t>nome</w:t>
      </w:r>
      <w:r w:rsidR="00260AD4">
        <w:rPr>
          <w:rFonts w:ascii="Times New Roman" w:hAnsi="Times New Roman" w:cs="Times New Roman"/>
          <w:sz w:val="20"/>
          <w:szCs w:val="20"/>
        </w:rPr>
        <w:t>a</w:t>
      </w:r>
      <w:r w:rsidR="00D823BF" w:rsidRPr="004D7CAB">
        <w:rPr>
          <w:rFonts w:ascii="Times New Roman" w:hAnsi="Times New Roman" w:cs="Times New Roman"/>
          <w:sz w:val="20"/>
          <w:szCs w:val="20"/>
        </w:rPr>
        <w:t xml:space="preserve">damente o </w:t>
      </w:r>
      <w:r w:rsidR="00D823BF" w:rsidRPr="004D7CAB">
        <w:rPr>
          <w:rFonts w:ascii="Times New Roman" w:hAnsi="Times New Roman" w:cs="Times New Roman"/>
          <w:i/>
          <w:sz w:val="20"/>
          <w:szCs w:val="20"/>
        </w:rPr>
        <w:t>Institucionalismo Histórico</w:t>
      </w:r>
      <w:r w:rsidR="00D823BF" w:rsidRPr="004D7CAB">
        <w:rPr>
          <w:rFonts w:ascii="Times New Roman" w:hAnsi="Times New Roman" w:cs="Times New Roman"/>
          <w:sz w:val="20"/>
          <w:szCs w:val="20"/>
        </w:rPr>
        <w:t xml:space="preserve"> ( teoria da «Path Dependence» ( «dependência do caminho»</w:t>
      </w:r>
      <w:r w:rsidR="000326BB">
        <w:rPr>
          <w:rFonts w:ascii="Times New Roman" w:hAnsi="Times New Roman" w:cs="Times New Roman"/>
          <w:sz w:val="20"/>
          <w:szCs w:val="20"/>
        </w:rPr>
        <w:t xml:space="preserve"> / tra</w:t>
      </w:r>
      <w:r w:rsidR="00442252">
        <w:rPr>
          <w:rFonts w:ascii="Times New Roman" w:hAnsi="Times New Roman" w:cs="Times New Roman"/>
          <w:sz w:val="20"/>
          <w:szCs w:val="20"/>
        </w:rPr>
        <w:t xml:space="preserve">dição main stream </w:t>
      </w:r>
      <w:r w:rsidR="00D823BF" w:rsidRPr="004D7CAB">
        <w:rPr>
          <w:rFonts w:ascii="Times New Roman" w:hAnsi="Times New Roman" w:cs="Times New Roman"/>
          <w:sz w:val="20"/>
          <w:szCs w:val="20"/>
        </w:rPr>
        <w:t xml:space="preserve">) ( Daron Acemoglu, James Robinson…),  </w:t>
      </w:r>
      <w:r w:rsidRPr="00D33BDC">
        <w:rPr>
          <w:rFonts w:ascii="Times New Roman" w:hAnsi="Times New Roman" w:cs="Times New Roman"/>
          <w:i/>
          <w:sz w:val="20"/>
          <w:szCs w:val="20"/>
        </w:rPr>
        <w:t xml:space="preserve">os </w:t>
      </w:r>
      <w:r w:rsidR="00442252" w:rsidRPr="00D33BDC">
        <w:rPr>
          <w:rFonts w:ascii="Times New Roman" w:hAnsi="Times New Roman" w:cs="Times New Roman"/>
          <w:i/>
          <w:sz w:val="20"/>
          <w:szCs w:val="20"/>
        </w:rPr>
        <w:t>Pos/ neo  keynesianos</w:t>
      </w:r>
      <w:r w:rsidR="00442252">
        <w:rPr>
          <w:rFonts w:ascii="Times New Roman" w:hAnsi="Times New Roman" w:cs="Times New Roman"/>
          <w:sz w:val="20"/>
          <w:szCs w:val="20"/>
        </w:rPr>
        <w:t xml:space="preserve"> ( Stiglitz, Rodrik, Krugman)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D823BF" w:rsidRPr="004D7CAB">
        <w:rPr>
          <w:rFonts w:ascii="Times New Roman" w:hAnsi="Times New Roman" w:cs="Times New Roman"/>
          <w:sz w:val="20"/>
          <w:szCs w:val="20"/>
        </w:rPr>
        <w:t xml:space="preserve"> </w:t>
      </w:r>
      <w:r w:rsidR="00D823BF" w:rsidRPr="00D33BDC">
        <w:rPr>
          <w:rFonts w:ascii="Times New Roman" w:hAnsi="Times New Roman" w:cs="Times New Roman"/>
          <w:i/>
          <w:sz w:val="20"/>
          <w:szCs w:val="20"/>
        </w:rPr>
        <w:t>economia política Institucionalista</w:t>
      </w:r>
      <w:r w:rsidR="00D823BF" w:rsidRPr="004D7CAB">
        <w:rPr>
          <w:rFonts w:ascii="Times New Roman" w:hAnsi="Times New Roman" w:cs="Times New Roman"/>
          <w:sz w:val="20"/>
          <w:szCs w:val="20"/>
        </w:rPr>
        <w:t xml:space="preserve"> ( </w:t>
      </w:r>
      <w:r w:rsidR="000326BB">
        <w:rPr>
          <w:rFonts w:ascii="Times New Roman" w:hAnsi="Times New Roman" w:cs="Times New Roman"/>
          <w:sz w:val="20"/>
          <w:szCs w:val="20"/>
        </w:rPr>
        <w:t xml:space="preserve">Herdeiros de  F List/ </w:t>
      </w:r>
      <w:r w:rsidR="00442252">
        <w:rPr>
          <w:rFonts w:ascii="Times New Roman" w:hAnsi="Times New Roman" w:cs="Times New Roman"/>
          <w:sz w:val="20"/>
          <w:szCs w:val="20"/>
        </w:rPr>
        <w:t xml:space="preserve"> </w:t>
      </w:r>
      <w:r w:rsidR="00D823BF" w:rsidRPr="004D7CAB">
        <w:rPr>
          <w:rFonts w:ascii="Times New Roman" w:hAnsi="Times New Roman" w:cs="Times New Roman"/>
          <w:sz w:val="20"/>
          <w:szCs w:val="20"/>
        </w:rPr>
        <w:t xml:space="preserve">JO Chang, ), </w:t>
      </w:r>
      <w:r w:rsidR="00442252">
        <w:rPr>
          <w:rFonts w:ascii="Times New Roman" w:hAnsi="Times New Roman" w:cs="Times New Roman"/>
          <w:sz w:val="20"/>
          <w:szCs w:val="20"/>
        </w:rPr>
        <w:t xml:space="preserve"> </w:t>
      </w:r>
      <w:r w:rsidR="00D823BF" w:rsidRPr="004D7CAB">
        <w:rPr>
          <w:rFonts w:ascii="Times New Roman" w:hAnsi="Times New Roman" w:cs="Times New Roman"/>
          <w:sz w:val="20"/>
          <w:szCs w:val="20"/>
        </w:rPr>
        <w:t>sublinha</w:t>
      </w:r>
      <w:r>
        <w:rPr>
          <w:rFonts w:ascii="Times New Roman" w:hAnsi="Times New Roman" w:cs="Times New Roman"/>
          <w:sz w:val="20"/>
          <w:szCs w:val="20"/>
        </w:rPr>
        <w:t xml:space="preserve">ndo </w:t>
      </w:r>
      <w:r w:rsidR="00D823BF" w:rsidRPr="004D7CAB">
        <w:rPr>
          <w:rFonts w:ascii="Times New Roman" w:hAnsi="Times New Roman" w:cs="Times New Roman"/>
          <w:sz w:val="20"/>
          <w:szCs w:val="20"/>
        </w:rPr>
        <w:t xml:space="preserve"> a necessidade  de atender ao legado das práticas e instituições Coloniais a fim de compreender as trajectórias das nações menos desenvolvidas,</w:t>
      </w:r>
      <w:r w:rsidR="00260AD4">
        <w:rPr>
          <w:rFonts w:ascii="Times New Roman" w:hAnsi="Times New Roman" w:cs="Times New Roman"/>
          <w:sz w:val="20"/>
          <w:szCs w:val="20"/>
        </w:rPr>
        <w:t xml:space="preserve"> </w:t>
      </w:r>
      <w:r w:rsidR="00D823BF" w:rsidRPr="004D7CAB">
        <w:rPr>
          <w:rFonts w:ascii="Times New Roman" w:hAnsi="Times New Roman" w:cs="Times New Roman"/>
          <w:sz w:val="20"/>
          <w:szCs w:val="20"/>
        </w:rPr>
        <w:t>e que na sua maioria atingem a independência após a 2ª GM .</w:t>
      </w:r>
    </w:p>
    <w:p w:rsidR="00791FC3" w:rsidRDefault="00791FC3" w:rsidP="006B42F7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791FC3" w:rsidRDefault="00791FC3" w:rsidP="006B42F7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As correntes radicais </w:t>
      </w:r>
      <w:r w:rsidRPr="005C6F2F">
        <w:rPr>
          <w:rFonts w:ascii="Times New Roman" w:hAnsi="Times New Roman" w:cs="Times New Roman"/>
          <w:i/>
          <w:sz w:val="20"/>
          <w:szCs w:val="20"/>
        </w:rPr>
        <w:t>pos- desenvolvimentista</w:t>
      </w:r>
      <w:r w:rsidR="005C6F2F" w:rsidRPr="005C6F2F">
        <w:rPr>
          <w:rFonts w:ascii="Times New Roman" w:hAnsi="Times New Roman" w:cs="Times New Roman"/>
          <w:i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2A5D">
        <w:rPr>
          <w:rFonts w:ascii="Times New Roman" w:hAnsi="Times New Roman" w:cs="Times New Roman"/>
          <w:sz w:val="20"/>
          <w:szCs w:val="20"/>
        </w:rPr>
        <w:t>( Rist</w:t>
      </w:r>
      <w:r w:rsidR="00C6032D">
        <w:rPr>
          <w:rFonts w:ascii="Times New Roman" w:hAnsi="Times New Roman" w:cs="Times New Roman"/>
          <w:sz w:val="20"/>
          <w:szCs w:val="20"/>
        </w:rPr>
        <w:t>, Escobar</w:t>
      </w:r>
      <w:r w:rsidR="00DB1A42">
        <w:rPr>
          <w:rFonts w:ascii="Times New Roman" w:hAnsi="Times New Roman" w:cs="Times New Roman"/>
          <w:sz w:val="20"/>
          <w:szCs w:val="20"/>
        </w:rPr>
        <w:t>, Latouche</w:t>
      </w:r>
      <w:r w:rsidR="00C6032D">
        <w:rPr>
          <w:rFonts w:ascii="Times New Roman" w:hAnsi="Times New Roman" w:cs="Times New Roman"/>
          <w:sz w:val="20"/>
          <w:szCs w:val="20"/>
        </w:rPr>
        <w:t xml:space="preserve"> </w:t>
      </w:r>
      <w:r w:rsidR="00C21508">
        <w:rPr>
          <w:rFonts w:ascii="Times New Roman" w:hAnsi="Times New Roman" w:cs="Times New Roman"/>
          <w:sz w:val="20"/>
          <w:szCs w:val="20"/>
        </w:rPr>
        <w:t xml:space="preserve"> </w:t>
      </w:r>
      <w:r w:rsidR="00C6032D">
        <w:rPr>
          <w:rFonts w:ascii="Times New Roman" w:hAnsi="Times New Roman" w:cs="Times New Roman"/>
          <w:sz w:val="20"/>
          <w:szCs w:val="20"/>
        </w:rPr>
        <w:t xml:space="preserve">) </w:t>
      </w:r>
      <w:r w:rsidR="00984462">
        <w:rPr>
          <w:rFonts w:ascii="Times New Roman" w:hAnsi="Times New Roman" w:cs="Times New Roman"/>
          <w:sz w:val="20"/>
          <w:szCs w:val="20"/>
        </w:rPr>
        <w:t>desconstroem</w:t>
      </w:r>
      <w:r w:rsidR="005A27FB">
        <w:rPr>
          <w:rFonts w:ascii="Times New Roman" w:hAnsi="Times New Roman" w:cs="Times New Roman"/>
          <w:sz w:val="20"/>
          <w:szCs w:val="20"/>
        </w:rPr>
        <w:t xml:space="preserve"> </w:t>
      </w:r>
      <w:r w:rsidR="00984462">
        <w:rPr>
          <w:rFonts w:ascii="Times New Roman" w:hAnsi="Times New Roman" w:cs="Times New Roman"/>
          <w:sz w:val="20"/>
          <w:szCs w:val="20"/>
        </w:rPr>
        <w:t xml:space="preserve">e rejeitam </w:t>
      </w:r>
      <w:r w:rsidR="005A27FB">
        <w:rPr>
          <w:rFonts w:ascii="Times New Roman" w:hAnsi="Times New Roman" w:cs="Times New Roman"/>
          <w:sz w:val="20"/>
          <w:szCs w:val="20"/>
        </w:rPr>
        <w:t xml:space="preserve">, durante os anos 80,  </w:t>
      </w:r>
      <w:r w:rsidR="00984462">
        <w:rPr>
          <w:rFonts w:ascii="Times New Roman" w:hAnsi="Times New Roman" w:cs="Times New Roman"/>
          <w:sz w:val="20"/>
          <w:szCs w:val="20"/>
        </w:rPr>
        <w:t>o conceito e as práticas de</w:t>
      </w:r>
      <w:r>
        <w:rPr>
          <w:rFonts w:ascii="Times New Roman" w:hAnsi="Times New Roman" w:cs="Times New Roman"/>
          <w:sz w:val="20"/>
          <w:szCs w:val="20"/>
        </w:rPr>
        <w:t xml:space="preserve"> Desenvolvimento</w:t>
      </w:r>
      <w:r w:rsidR="009844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C6F2F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1508">
        <w:rPr>
          <w:rFonts w:ascii="Times New Roman" w:hAnsi="Times New Roman" w:cs="Times New Roman"/>
          <w:i/>
          <w:sz w:val="20"/>
          <w:szCs w:val="20"/>
        </w:rPr>
        <w:t>Pos estruturalismo</w:t>
      </w:r>
      <w:r>
        <w:rPr>
          <w:rFonts w:ascii="Times New Roman" w:hAnsi="Times New Roman" w:cs="Times New Roman"/>
          <w:sz w:val="20"/>
          <w:szCs w:val="20"/>
        </w:rPr>
        <w:t xml:space="preserve"> ( Fou</w:t>
      </w:r>
      <w:r w:rsidR="00442252">
        <w:rPr>
          <w:rFonts w:ascii="Times New Roman" w:hAnsi="Times New Roman" w:cs="Times New Roman"/>
          <w:sz w:val="20"/>
          <w:szCs w:val="20"/>
        </w:rPr>
        <w:t>cault</w:t>
      </w:r>
      <w:r w:rsidR="00C6032D">
        <w:rPr>
          <w:rFonts w:ascii="Times New Roman" w:hAnsi="Times New Roman" w:cs="Times New Roman"/>
          <w:sz w:val="20"/>
          <w:szCs w:val="20"/>
        </w:rPr>
        <w:t>…</w:t>
      </w:r>
      <w:r w:rsidR="004422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), </w:t>
      </w:r>
      <w:r w:rsidRPr="00C21508">
        <w:rPr>
          <w:rFonts w:ascii="Times New Roman" w:hAnsi="Times New Roman" w:cs="Times New Roman"/>
          <w:i/>
          <w:sz w:val="20"/>
          <w:szCs w:val="20"/>
        </w:rPr>
        <w:t>Pos colonial Studies</w:t>
      </w:r>
      <w:r>
        <w:rPr>
          <w:rFonts w:ascii="Times New Roman" w:hAnsi="Times New Roman" w:cs="Times New Roman"/>
          <w:sz w:val="20"/>
          <w:szCs w:val="20"/>
        </w:rPr>
        <w:t xml:space="preserve"> ( E</w:t>
      </w:r>
      <w:r w:rsidR="005C6F2F">
        <w:rPr>
          <w:rFonts w:ascii="Times New Roman" w:hAnsi="Times New Roman" w:cs="Times New Roman"/>
          <w:sz w:val="20"/>
          <w:szCs w:val="20"/>
        </w:rPr>
        <w:t xml:space="preserve">dward </w:t>
      </w:r>
      <w:r w:rsidR="00C6032D">
        <w:rPr>
          <w:rFonts w:ascii="Times New Roman" w:hAnsi="Times New Roman" w:cs="Times New Roman"/>
          <w:sz w:val="20"/>
          <w:szCs w:val="20"/>
        </w:rPr>
        <w:t xml:space="preserve"> Said ..</w:t>
      </w:r>
      <w:r>
        <w:rPr>
          <w:rFonts w:ascii="Times New Roman" w:hAnsi="Times New Roman" w:cs="Times New Roman"/>
          <w:sz w:val="20"/>
          <w:szCs w:val="20"/>
        </w:rPr>
        <w:t xml:space="preserve">) , </w:t>
      </w:r>
      <w:r w:rsidR="005A27FB">
        <w:rPr>
          <w:rFonts w:ascii="Times New Roman" w:hAnsi="Times New Roman" w:cs="Times New Roman"/>
          <w:i/>
          <w:sz w:val="20"/>
          <w:szCs w:val="20"/>
        </w:rPr>
        <w:t>Suba</w:t>
      </w:r>
      <w:r w:rsidRPr="00C21508">
        <w:rPr>
          <w:rFonts w:ascii="Times New Roman" w:hAnsi="Times New Roman" w:cs="Times New Roman"/>
          <w:i/>
          <w:sz w:val="20"/>
          <w:szCs w:val="20"/>
        </w:rPr>
        <w:t>ltern Studie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 w:rsidR="00442252">
        <w:rPr>
          <w:rFonts w:ascii="Times New Roman" w:hAnsi="Times New Roman" w:cs="Times New Roman"/>
          <w:sz w:val="20"/>
          <w:szCs w:val="20"/>
        </w:rPr>
        <w:t>( Cha</w:t>
      </w:r>
      <w:r w:rsidR="005C6F2F">
        <w:rPr>
          <w:rFonts w:ascii="Times New Roman" w:hAnsi="Times New Roman" w:cs="Times New Roman"/>
          <w:sz w:val="20"/>
          <w:szCs w:val="20"/>
        </w:rPr>
        <w:t xml:space="preserve">krabarty </w:t>
      </w:r>
      <w:r w:rsidR="00D33BDC">
        <w:rPr>
          <w:rFonts w:ascii="Times New Roman" w:hAnsi="Times New Roman" w:cs="Times New Roman"/>
          <w:sz w:val="20"/>
          <w:szCs w:val="20"/>
        </w:rPr>
        <w:t>…</w:t>
      </w:r>
      <w:r w:rsidR="00442252">
        <w:rPr>
          <w:rFonts w:ascii="Times New Roman" w:hAnsi="Times New Roman" w:cs="Times New Roman"/>
          <w:sz w:val="20"/>
          <w:szCs w:val="20"/>
        </w:rPr>
        <w:t>)</w:t>
      </w:r>
    </w:p>
    <w:p w:rsidR="00E82A5D" w:rsidRDefault="00E82A5D" w:rsidP="006B42F7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F23B0" w:rsidRDefault="00E82A5D" w:rsidP="00BF23B0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33BDC" w:rsidRPr="00BF23B0">
        <w:rPr>
          <w:rFonts w:ascii="Times New Roman" w:hAnsi="Times New Roman" w:cs="Times New Roman"/>
          <w:sz w:val="20"/>
          <w:szCs w:val="20"/>
        </w:rPr>
        <w:t xml:space="preserve">Mais recentemente </w:t>
      </w:r>
      <w:r w:rsidR="00BF23B0" w:rsidRPr="00BF23B0">
        <w:rPr>
          <w:rFonts w:ascii="Times New Roman" w:hAnsi="Times New Roman" w:cs="Times New Roman"/>
          <w:sz w:val="20"/>
          <w:szCs w:val="20"/>
        </w:rPr>
        <w:t>uma nova geração de e</w:t>
      </w:r>
      <w:r w:rsidRPr="00BF23B0">
        <w:rPr>
          <w:rFonts w:ascii="Times New Roman" w:hAnsi="Times New Roman" w:cs="Times New Roman"/>
          <w:sz w:val="20"/>
          <w:szCs w:val="20"/>
        </w:rPr>
        <w:t xml:space="preserve">conomistas </w:t>
      </w:r>
      <w:r w:rsidR="00BF23B0" w:rsidRPr="00BF23B0">
        <w:rPr>
          <w:rFonts w:ascii="Times New Roman" w:hAnsi="Times New Roman" w:cs="Times New Roman"/>
          <w:sz w:val="20"/>
          <w:szCs w:val="20"/>
        </w:rPr>
        <w:t>renovam os métodos e objecto da econmia empírica . Uns consagram</w:t>
      </w:r>
      <w:r w:rsidR="00BF23B0">
        <w:rPr>
          <w:rFonts w:ascii="Times New Roman" w:hAnsi="Times New Roman" w:cs="Times New Roman"/>
          <w:sz w:val="20"/>
          <w:szCs w:val="20"/>
        </w:rPr>
        <w:t xml:space="preserve">-se a avaliação das dynamicas históricas dos rendimentos, patrimonios, e desigualdades, na Europa e nos EUA ( Pikettty) . No MIT, economistas do Desenvolvimento  e da pobreza </w:t>
      </w:r>
      <w:r w:rsidR="00BF23B0" w:rsidRPr="00BF23B0">
        <w:rPr>
          <w:rFonts w:ascii="Times New Roman" w:hAnsi="Times New Roman" w:cs="Times New Roman"/>
          <w:sz w:val="20"/>
          <w:szCs w:val="20"/>
        </w:rPr>
        <w:t>(Esther Duflo)</w:t>
      </w:r>
      <w:r w:rsidR="0080318E">
        <w:rPr>
          <w:rFonts w:ascii="Times New Roman" w:hAnsi="Times New Roman" w:cs="Times New Roman"/>
          <w:sz w:val="20"/>
          <w:szCs w:val="20"/>
        </w:rPr>
        <w:t xml:space="preserve">  importam mé</w:t>
      </w:r>
      <w:r w:rsidR="00BF23B0">
        <w:rPr>
          <w:rFonts w:ascii="Times New Roman" w:hAnsi="Times New Roman" w:cs="Times New Roman"/>
          <w:sz w:val="20"/>
          <w:szCs w:val="20"/>
        </w:rPr>
        <w:t>tod</w:t>
      </w:r>
      <w:r w:rsidR="0080318E">
        <w:rPr>
          <w:rFonts w:ascii="Times New Roman" w:hAnsi="Times New Roman" w:cs="Times New Roman"/>
          <w:sz w:val="20"/>
          <w:szCs w:val="20"/>
        </w:rPr>
        <w:t>os experimentais  testados na me</w:t>
      </w:r>
      <w:r w:rsidR="00BF23B0">
        <w:rPr>
          <w:rFonts w:ascii="Times New Roman" w:hAnsi="Times New Roman" w:cs="Times New Roman"/>
          <w:sz w:val="20"/>
          <w:szCs w:val="20"/>
        </w:rPr>
        <w:t>dicina  para aval</w:t>
      </w:r>
      <w:r w:rsidR="0080318E">
        <w:rPr>
          <w:rFonts w:ascii="Times New Roman" w:hAnsi="Times New Roman" w:cs="Times New Roman"/>
          <w:sz w:val="20"/>
          <w:szCs w:val="20"/>
        </w:rPr>
        <w:t>iar o impacto das política</w:t>
      </w:r>
    </w:p>
    <w:p w:rsidR="00BF23B0" w:rsidRDefault="00BF23B0" w:rsidP="00BF23B0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B42F7" w:rsidRDefault="006B42F7" w:rsidP="006B42F7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B42F7" w:rsidRDefault="006B42F7" w:rsidP="006B42F7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B42F7" w:rsidRPr="00805694" w:rsidRDefault="006B42F7" w:rsidP="006B42F7">
      <w:pPr>
        <w:pStyle w:val="PargrafodaLista"/>
        <w:ind w:left="2302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B42F7">
        <w:rPr>
          <w:rFonts w:ascii="Times New Roman" w:hAnsi="Times New Roman" w:cs="Times New Roman"/>
          <w:b/>
          <w:bCs/>
          <w:i/>
        </w:rPr>
        <w:t>a.5</w:t>
      </w:r>
      <w:r w:rsidRPr="006B42F7">
        <w:rPr>
          <w:rFonts w:ascii="Times New Roman" w:hAnsi="Times New Roman" w:cs="Times New Roman"/>
          <w:i/>
        </w:rPr>
        <w:t xml:space="preserve"> </w:t>
      </w:r>
      <w:r w:rsidRPr="006B42F7">
        <w:rPr>
          <w:rFonts w:ascii="Times New Roman" w:hAnsi="Times New Roman" w:cs="Times New Roman"/>
          <w:b/>
          <w:bCs/>
          <w:i/>
        </w:rPr>
        <w:t>Uma definição simples de «</w:t>
      </w:r>
      <w:r w:rsidRPr="006B42F7">
        <w:rPr>
          <w:rFonts w:ascii="Times New Roman" w:hAnsi="Times New Roman" w:cs="Times New Roman"/>
          <w:b/>
          <w:bCs/>
          <w:i/>
          <w:iCs/>
        </w:rPr>
        <w:t>Desenvolvimento</w:t>
      </w:r>
      <w:r w:rsidRPr="006B42F7">
        <w:rPr>
          <w:rFonts w:ascii="Times New Roman" w:hAnsi="Times New Roman" w:cs="Times New Roman"/>
          <w:i/>
          <w:iCs/>
        </w:rPr>
        <w:t>»</w:t>
      </w:r>
      <w:r w:rsidRPr="006B42F7">
        <w:rPr>
          <w:rFonts w:ascii="Times New Roman" w:hAnsi="Times New Roman" w:cs="Times New Roman"/>
          <w:i/>
        </w:rPr>
        <w:t xml:space="preserve">: </w:t>
      </w:r>
      <w:r w:rsidRPr="006B42F7">
        <w:rPr>
          <w:rFonts w:ascii="Times New Roman" w:hAnsi="Times New Roman" w:cs="Times New Roman"/>
          <w:i/>
          <w:iCs/>
        </w:rPr>
        <w:t xml:space="preserve">« Como acontece a  mudança das  sociedades ( e de todas ) ao longo do tempo» ( </w:t>
      </w:r>
      <w:r w:rsidRPr="00805694">
        <w:rPr>
          <w:rFonts w:ascii="Times New Roman" w:hAnsi="Times New Roman" w:cs="Times New Roman"/>
          <w:i/>
          <w:iCs/>
          <w:sz w:val="20"/>
          <w:szCs w:val="20"/>
        </w:rPr>
        <w:t>Currie-Alder (2014)pp 13-15 .)</w:t>
      </w:r>
    </w:p>
    <w:p w:rsidR="006B42F7" w:rsidRPr="00805694" w:rsidRDefault="006B42F7" w:rsidP="006B42F7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B42F7" w:rsidRPr="006B42F7" w:rsidRDefault="006B42F7" w:rsidP="006B42F7">
      <w:pPr>
        <w:pStyle w:val="PargrafodaLista"/>
        <w:ind w:left="2302"/>
        <w:jc w:val="both"/>
        <w:rPr>
          <w:rFonts w:ascii="Times New Roman" w:hAnsi="Times New Roman" w:cs="Times New Roman"/>
          <w:sz w:val="20"/>
          <w:szCs w:val="20"/>
        </w:rPr>
      </w:pPr>
      <w:r w:rsidRPr="006B42F7">
        <w:rPr>
          <w:rFonts w:ascii="Times New Roman" w:hAnsi="Times New Roman" w:cs="Times New Roman"/>
          <w:iCs/>
          <w:sz w:val="20"/>
          <w:szCs w:val="20"/>
        </w:rPr>
        <w:lastRenderedPageBreak/>
        <w:t>Tanto a produção de  ideias como as práticas do desenvolvimento delas resultantes só podem ser compreendidas atendendo à particularidade dos contextos ( histórico, político e institucional) que as enquadram .</w:t>
      </w:r>
    </w:p>
    <w:p w:rsidR="006B42F7" w:rsidRPr="006B42F7" w:rsidRDefault="006B42F7" w:rsidP="006B42F7">
      <w:pPr>
        <w:pStyle w:val="PargrafodaLista"/>
        <w:ind w:left="2302"/>
        <w:jc w:val="both"/>
        <w:rPr>
          <w:rFonts w:ascii="Times New Roman" w:hAnsi="Times New Roman" w:cs="Times New Roman"/>
          <w:sz w:val="20"/>
          <w:szCs w:val="20"/>
        </w:rPr>
      </w:pPr>
      <w:r w:rsidRPr="006B42F7">
        <w:rPr>
          <w:rFonts w:ascii="Times New Roman" w:hAnsi="Times New Roman" w:cs="Times New Roman"/>
          <w:iCs/>
          <w:sz w:val="20"/>
          <w:szCs w:val="20"/>
        </w:rPr>
        <w:t xml:space="preserve">Assim o consenso em torno do que constitui o «desenvolvimento» e de como o atingir parece ser uma questão do passado </w:t>
      </w:r>
    </w:p>
    <w:p w:rsidR="006B42F7" w:rsidRPr="006B42F7" w:rsidRDefault="006B42F7" w:rsidP="006B42F7">
      <w:pPr>
        <w:pStyle w:val="PargrafodaLista"/>
        <w:ind w:left="2302"/>
        <w:jc w:val="both"/>
        <w:rPr>
          <w:rFonts w:ascii="Times New Roman" w:hAnsi="Times New Roman" w:cs="Times New Roman"/>
          <w:sz w:val="20"/>
          <w:szCs w:val="20"/>
        </w:rPr>
      </w:pPr>
      <w:r w:rsidRPr="006B42F7">
        <w:rPr>
          <w:rFonts w:ascii="Times New Roman" w:hAnsi="Times New Roman" w:cs="Times New Roman"/>
          <w:iCs/>
          <w:sz w:val="20"/>
          <w:szCs w:val="20"/>
        </w:rPr>
        <w:t>E os desafios  colocados ao «desenvolvimento» tanto a «Norte» como a «Sul»,no decurso  da primeira década do século XXI, mostraram bem  que o Ocidente não mais detém o monopólio de defenir os  termos do debate .</w:t>
      </w:r>
    </w:p>
    <w:p w:rsidR="006B42F7" w:rsidRPr="006B42F7" w:rsidRDefault="006B42F7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823BF" w:rsidRPr="006B42F7" w:rsidRDefault="00D823BF" w:rsidP="00D823BF">
      <w:pPr>
        <w:pStyle w:val="PargrafodaLista"/>
        <w:ind w:left="2302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823BF" w:rsidRPr="006B42F7" w:rsidRDefault="00D823BF" w:rsidP="00D823BF">
      <w:pPr>
        <w:ind w:left="158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569" w:rsidRDefault="009B1569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Joana Pereira Leite. </w:t>
      </w:r>
    </w:p>
    <w:p w:rsidR="00DF7510" w:rsidRPr="00DF7510" w:rsidRDefault="000D640D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EA663A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Setembro de 2016</w:t>
      </w:r>
      <w:r w:rsidR="004D6D9B">
        <w:rPr>
          <w:rFonts w:ascii="Times New Roman" w:hAnsi="Times New Roman" w:cs="Times New Roman"/>
          <w:sz w:val="20"/>
          <w:szCs w:val="20"/>
        </w:rPr>
        <w:t xml:space="preserve"> </w:t>
      </w:r>
      <w:r w:rsidR="00DF7510">
        <w:rPr>
          <w:rFonts w:ascii="Times New Roman" w:hAnsi="Times New Roman" w:cs="Times New Roman"/>
          <w:sz w:val="20"/>
          <w:szCs w:val="20"/>
        </w:rPr>
        <w:tab/>
      </w:r>
      <w:r w:rsidR="00DF7510">
        <w:rPr>
          <w:rFonts w:ascii="Times New Roman" w:hAnsi="Times New Roman" w:cs="Times New Roman"/>
          <w:sz w:val="20"/>
          <w:szCs w:val="20"/>
        </w:rPr>
        <w:tab/>
      </w:r>
    </w:p>
    <w:p w:rsidR="00DF7510" w:rsidRPr="00DF7510" w:rsidRDefault="00DF7510" w:rsidP="00D823BF">
      <w:pPr>
        <w:rPr>
          <w:rFonts w:ascii="Times New Roman" w:hAnsi="Times New Roman" w:cs="Times New Roman"/>
          <w:sz w:val="20"/>
          <w:szCs w:val="20"/>
        </w:rPr>
      </w:pPr>
      <w:r w:rsidRPr="00DF7510">
        <w:rPr>
          <w:rFonts w:ascii="Times New Roman" w:hAnsi="Times New Roman" w:cs="Times New Roman"/>
          <w:sz w:val="20"/>
          <w:szCs w:val="20"/>
        </w:rPr>
        <w:tab/>
      </w:r>
      <w:r w:rsidRPr="00DF7510">
        <w:rPr>
          <w:rFonts w:ascii="Times New Roman" w:hAnsi="Times New Roman" w:cs="Times New Roman"/>
          <w:sz w:val="20"/>
          <w:szCs w:val="20"/>
        </w:rPr>
        <w:tab/>
      </w:r>
    </w:p>
    <w:p w:rsidR="00A23DD6" w:rsidRDefault="00A23DD6" w:rsidP="00D823BF">
      <w:pPr>
        <w:rPr>
          <w:rFonts w:ascii="Times New Roman" w:hAnsi="Times New Roman" w:cs="Times New Roman"/>
          <w:sz w:val="20"/>
          <w:szCs w:val="20"/>
        </w:rPr>
      </w:pPr>
    </w:p>
    <w:p w:rsidR="00A23DD6" w:rsidRDefault="00A23DD6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C26478" w:rsidRDefault="00C26478">
      <w:pPr>
        <w:rPr>
          <w:rFonts w:ascii="Times New Roman" w:hAnsi="Times New Roman" w:cs="Times New Roman"/>
          <w:sz w:val="20"/>
          <w:szCs w:val="20"/>
        </w:rPr>
      </w:pPr>
    </w:p>
    <w:p w:rsidR="00C26478" w:rsidRDefault="00C264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E3718" w:rsidRDefault="00FE3718">
      <w:pPr>
        <w:rPr>
          <w:rFonts w:ascii="Times New Roman" w:hAnsi="Times New Roman" w:cs="Times New Roman"/>
          <w:sz w:val="20"/>
          <w:szCs w:val="20"/>
        </w:rPr>
      </w:pPr>
    </w:p>
    <w:p w:rsidR="00FE3718" w:rsidRDefault="00FE3718">
      <w:pPr>
        <w:rPr>
          <w:rFonts w:ascii="Times New Roman" w:hAnsi="Times New Roman" w:cs="Times New Roman"/>
          <w:sz w:val="20"/>
          <w:szCs w:val="20"/>
        </w:rPr>
      </w:pPr>
    </w:p>
    <w:p w:rsidR="00FE3718" w:rsidRDefault="00FE3718">
      <w:pPr>
        <w:rPr>
          <w:rFonts w:ascii="Times New Roman" w:hAnsi="Times New Roman" w:cs="Times New Roman"/>
          <w:sz w:val="20"/>
          <w:szCs w:val="20"/>
        </w:rPr>
      </w:pPr>
    </w:p>
    <w:p w:rsidR="00FE3718" w:rsidRDefault="00FE3718">
      <w:pPr>
        <w:rPr>
          <w:rFonts w:ascii="Times New Roman" w:hAnsi="Times New Roman" w:cs="Times New Roman"/>
          <w:sz w:val="20"/>
          <w:szCs w:val="20"/>
        </w:rPr>
      </w:pPr>
    </w:p>
    <w:p w:rsidR="006D5DD7" w:rsidRDefault="00903A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D5DD7" w:rsidRDefault="006D5DD7">
      <w:pPr>
        <w:rPr>
          <w:rFonts w:ascii="Times New Roman" w:hAnsi="Times New Roman" w:cs="Times New Roman"/>
          <w:sz w:val="20"/>
          <w:szCs w:val="20"/>
        </w:rPr>
      </w:pPr>
    </w:p>
    <w:p w:rsidR="006D5DD7" w:rsidRDefault="006D5DD7">
      <w:pPr>
        <w:rPr>
          <w:rFonts w:ascii="Times New Roman" w:hAnsi="Times New Roman" w:cs="Times New Roman"/>
          <w:sz w:val="20"/>
          <w:szCs w:val="20"/>
        </w:rPr>
      </w:pPr>
    </w:p>
    <w:p w:rsidR="006D5DD7" w:rsidRDefault="006D5DD7">
      <w:pPr>
        <w:rPr>
          <w:rFonts w:ascii="Times New Roman" w:hAnsi="Times New Roman" w:cs="Times New Roman"/>
          <w:sz w:val="20"/>
          <w:szCs w:val="20"/>
        </w:rPr>
      </w:pPr>
    </w:p>
    <w:p w:rsidR="00D43449" w:rsidRPr="00D43449" w:rsidRDefault="006D5D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43449">
        <w:rPr>
          <w:rFonts w:ascii="Times New Roman" w:hAnsi="Times New Roman" w:cs="Times New Roman"/>
          <w:sz w:val="20"/>
          <w:szCs w:val="20"/>
        </w:rPr>
        <w:br/>
      </w:r>
    </w:p>
    <w:p w:rsidR="004D7CAB" w:rsidRPr="00D43449" w:rsidRDefault="004D7CAB">
      <w:pPr>
        <w:rPr>
          <w:rFonts w:ascii="Times New Roman" w:hAnsi="Times New Roman" w:cs="Times New Roman"/>
          <w:b/>
          <w:sz w:val="20"/>
          <w:szCs w:val="20"/>
        </w:rPr>
      </w:pPr>
    </w:p>
    <w:p w:rsidR="004D7CAB" w:rsidRPr="004D7CAB" w:rsidRDefault="004D7CAB">
      <w:pPr>
        <w:rPr>
          <w:rFonts w:ascii="Times New Roman" w:hAnsi="Times New Roman" w:cs="Times New Roman"/>
        </w:rPr>
      </w:pPr>
      <w:r w:rsidRPr="004D7CAB">
        <w:rPr>
          <w:rFonts w:ascii="Times New Roman" w:hAnsi="Times New Roman" w:cs="Times New Roman"/>
        </w:rPr>
        <w:tab/>
      </w:r>
      <w:r w:rsidRPr="004D7CAB">
        <w:rPr>
          <w:rFonts w:ascii="Times New Roman" w:hAnsi="Times New Roman" w:cs="Times New Roman"/>
        </w:rPr>
        <w:tab/>
      </w:r>
    </w:p>
    <w:p w:rsidR="004D7CAB" w:rsidRPr="004D7CAB" w:rsidRDefault="004D7CAB">
      <w:pPr>
        <w:rPr>
          <w:rFonts w:ascii="Times New Roman" w:hAnsi="Times New Roman" w:cs="Times New Roman"/>
        </w:rPr>
      </w:pPr>
    </w:p>
    <w:p w:rsidR="004D7CAB" w:rsidRDefault="004D7CAB">
      <w:r w:rsidRPr="004D7CAB">
        <w:rPr>
          <w:rFonts w:ascii="Times New Roman" w:hAnsi="Times New Roman" w:cs="Times New Roman"/>
        </w:rPr>
        <w:tab/>
      </w:r>
      <w:r w:rsidRPr="004D7CAB">
        <w:rPr>
          <w:rFonts w:ascii="Times New Roman" w:hAnsi="Times New Roman" w:cs="Times New Roman"/>
        </w:rPr>
        <w:tab/>
      </w:r>
    </w:p>
    <w:sectPr w:rsidR="004D7CAB" w:rsidSect="00D61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4CA0"/>
    <w:multiLevelType w:val="hybridMultilevel"/>
    <w:tmpl w:val="A7E6BC88"/>
    <w:lvl w:ilvl="0" w:tplc="A45CD72E">
      <w:start w:val="1"/>
      <w:numFmt w:val="bullet"/>
      <w:lvlText w:val=""/>
      <w:lvlJc w:val="left"/>
      <w:pPr>
        <w:ind w:left="2662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9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7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422" w:hanging="360"/>
      </w:pPr>
      <w:rPr>
        <w:rFonts w:ascii="Wingdings" w:hAnsi="Wingdings" w:hint="default"/>
      </w:rPr>
    </w:lvl>
  </w:abstractNum>
  <w:abstractNum w:abstractNumId="1" w15:restartNumberingAfterBreak="0">
    <w:nsid w:val="116B6B6B"/>
    <w:multiLevelType w:val="hybridMultilevel"/>
    <w:tmpl w:val="8AF08D90"/>
    <w:lvl w:ilvl="0" w:tplc="860A8C2A">
      <w:start w:val="1"/>
      <w:numFmt w:val="bullet"/>
      <w:lvlText w:val=""/>
      <w:lvlJc w:val="left"/>
      <w:pPr>
        <w:ind w:left="2204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 w15:restartNumberingAfterBreak="0">
    <w:nsid w:val="16322DFA"/>
    <w:multiLevelType w:val="hybridMultilevel"/>
    <w:tmpl w:val="B85C2034"/>
    <w:lvl w:ilvl="0" w:tplc="ACEA246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b/>
        <w:sz w:val="22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647C0A"/>
    <w:multiLevelType w:val="hybridMultilevel"/>
    <w:tmpl w:val="59382E4E"/>
    <w:lvl w:ilvl="0" w:tplc="2AC64E68">
      <w:start w:val="1"/>
      <w:numFmt w:val="bullet"/>
      <w:lvlText w:val=""/>
      <w:lvlJc w:val="left"/>
      <w:pPr>
        <w:ind w:left="3202" w:hanging="360"/>
      </w:pPr>
      <w:rPr>
        <w:rFonts w:ascii="Symbol" w:eastAsiaTheme="minorHAnsi" w:hAnsi="Symbol" w:cstheme="minorBidi" w:hint="default"/>
        <w:b/>
        <w:i w:val="0"/>
      </w:rPr>
    </w:lvl>
    <w:lvl w:ilvl="1" w:tplc="0816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5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2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962" w:hanging="360"/>
      </w:pPr>
      <w:rPr>
        <w:rFonts w:ascii="Wingdings" w:hAnsi="Wingdings" w:hint="default"/>
      </w:rPr>
    </w:lvl>
  </w:abstractNum>
  <w:abstractNum w:abstractNumId="4" w15:restartNumberingAfterBreak="0">
    <w:nsid w:val="1E205F90"/>
    <w:multiLevelType w:val="hybridMultilevel"/>
    <w:tmpl w:val="0024E7AE"/>
    <w:lvl w:ilvl="0" w:tplc="10865C6C">
      <w:start w:val="1"/>
      <w:numFmt w:val="bullet"/>
      <w:lvlText w:val=""/>
      <w:lvlJc w:val="left"/>
      <w:pPr>
        <w:ind w:left="3202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5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2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962" w:hanging="360"/>
      </w:pPr>
      <w:rPr>
        <w:rFonts w:ascii="Wingdings" w:hAnsi="Wingdings" w:hint="default"/>
      </w:rPr>
    </w:lvl>
  </w:abstractNum>
  <w:abstractNum w:abstractNumId="5" w15:restartNumberingAfterBreak="0">
    <w:nsid w:val="25FF5108"/>
    <w:multiLevelType w:val="hybridMultilevel"/>
    <w:tmpl w:val="21D89BB4"/>
    <w:lvl w:ilvl="0" w:tplc="866C50EE">
      <w:start w:val="2"/>
      <w:numFmt w:val="bullet"/>
      <w:lvlText w:val=""/>
      <w:lvlJc w:val="left"/>
      <w:pPr>
        <w:ind w:left="249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3468304C"/>
    <w:multiLevelType w:val="hybridMultilevel"/>
    <w:tmpl w:val="10E44DE4"/>
    <w:lvl w:ilvl="0" w:tplc="21BC79B2">
      <w:start w:val="1"/>
      <w:numFmt w:val="bullet"/>
      <w:lvlText w:val=""/>
      <w:lvlJc w:val="left"/>
      <w:pPr>
        <w:ind w:left="3202" w:hanging="360"/>
      </w:pPr>
      <w:rPr>
        <w:rFonts w:ascii="Symbol" w:eastAsiaTheme="minorHAnsi" w:hAnsi="Symbol" w:cstheme="minorBidi" w:hint="default"/>
        <w:b/>
        <w:i w:val="0"/>
      </w:rPr>
    </w:lvl>
    <w:lvl w:ilvl="1" w:tplc="0816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5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2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962" w:hanging="360"/>
      </w:pPr>
      <w:rPr>
        <w:rFonts w:ascii="Wingdings" w:hAnsi="Wingdings" w:hint="default"/>
      </w:rPr>
    </w:lvl>
  </w:abstractNum>
  <w:abstractNum w:abstractNumId="7" w15:restartNumberingAfterBreak="0">
    <w:nsid w:val="35262256"/>
    <w:multiLevelType w:val="hybridMultilevel"/>
    <w:tmpl w:val="0704A07C"/>
    <w:lvl w:ilvl="0" w:tplc="8C900362">
      <w:start w:val="1"/>
      <w:numFmt w:val="upperLetter"/>
      <w:lvlText w:val="%1)"/>
      <w:lvlJc w:val="left"/>
      <w:pPr>
        <w:ind w:left="194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662" w:hanging="360"/>
      </w:pPr>
    </w:lvl>
    <w:lvl w:ilvl="2" w:tplc="0816001B" w:tentative="1">
      <w:start w:val="1"/>
      <w:numFmt w:val="lowerRoman"/>
      <w:lvlText w:val="%3."/>
      <w:lvlJc w:val="right"/>
      <w:pPr>
        <w:ind w:left="3382" w:hanging="180"/>
      </w:pPr>
    </w:lvl>
    <w:lvl w:ilvl="3" w:tplc="0816000F" w:tentative="1">
      <w:start w:val="1"/>
      <w:numFmt w:val="decimal"/>
      <w:lvlText w:val="%4."/>
      <w:lvlJc w:val="left"/>
      <w:pPr>
        <w:ind w:left="4102" w:hanging="360"/>
      </w:pPr>
    </w:lvl>
    <w:lvl w:ilvl="4" w:tplc="08160019" w:tentative="1">
      <w:start w:val="1"/>
      <w:numFmt w:val="lowerLetter"/>
      <w:lvlText w:val="%5."/>
      <w:lvlJc w:val="left"/>
      <w:pPr>
        <w:ind w:left="4822" w:hanging="360"/>
      </w:pPr>
    </w:lvl>
    <w:lvl w:ilvl="5" w:tplc="0816001B" w:tentative="1">
      <w:start w:val="1"/>
      <w:numFmt w:val="lowerRoman"/>
      <w:lvlText w:val="%6."/>
      <w:lvlJc w:val="right"/>
      <w:pPr>
        <w:ind w:left="5542" w:hanging="180"/>
      </w:pPr>
    </w:lvl>
    <w:lvl w:ilvl="6" w:tplc="0816000F" w:tentative="1">
      <w:start w:val="1"/>
      <w:numFmt w:val="decimal"/>
      <w:lvlText w:val="%7."/>
      <w:lvlJc w:val="left"/>
      <w:pPr>
        <w:ind w:left="6262" w:hanging="360"/>
      </w:pPr>
    </w:lvl>
    <w:lvl w:ilvl="7" w:tplc="08160019" w:tentative="1">
      <w:start w:val="1"/>
      <w:numFmt w:val="lowerLetter"/>
      <w:lvlText w:val="%8."/>
      <w:lvlJc w:val="left"/>
      <w:pPr>
        <w:ind w:left="6982" w:hanging="360"/>
      </w:pPr>
    </w:lvl>
    <w:lvl w:ilvl="8" w:tplc="0816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8" w15:restartNumberingAfterBreak="0">
    <w:nsid w:val="4FF66208"/>
    <w:multiLevelType w:val="hybridMultilevel"/>
    <w:tmpl w:val="2D30E4EE"/>
    <w:lvl w:ilvl="0" w:tplc="351E0618">
      <w:start w:val="2"/>
      <w:numFmt w:val="bullet"/>
      <w:lvlText w:val=""/>
      <w:lvlJc w:val="left"/>
      <w:pPr>
        <w:ind w:left="249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59491150"/>
    <w:multiLevelType w:val="hybridMultilevel"/>
    <w:tmpl w:val="DD9C45B8"/>
    <w:lvl w:ilvl="0" w:tplc="4B800024">
      <w:start w:val="1"/>
      <w:numFmt w:val="lowerLetter"/>
      <w:lvlText w:val="%1)"/>
      <w:lvlJc w:val="left"/>
      <w:pPr>
        <w:ind w:left="2345" w:hanging="360"/>
      </w:pPr>
      <w:rPr>
        <w:rFonts w:asciiTheme="minorHAnsi" w:hAnsiTheme="minorHAnsi" w:cstheme="minorBidi" w:hint="default"/>
        <w:b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3065" w:hanging="360"/>
      </w:pPr>
    </w:lvl>
    <w:lvl w:ilvl="2" w:tplc="0816001B" w:tentative="1">
      <w:start w:val="1"/>
      <w:numFmt w:val="lowerRoman"/>
      <w:lvlText w:val="%3."/>
      <w:lvlJc w:val="right"/>
      <w:pPr>
        <w:ind w:left="3785" w:hanging="180"/>
      </w:pPr>
    </w:lvl>
    <w:lvl w:ilvl="3" w:tplc="0816000F" w:tentative="1">
      <w:start w:val="1"/>
      <w:numFmt w:val="decimal"/>
      <w:lvlText w:val="%4."/>
      <w:lvlJc w:val="left"/>
      <w:pPr>
        <w:ind w:left="4505" w:hanging="360"/>
      </w:pPr>
    </w:lvl>
    <w:lvl w:ilvl="4" w:tplc="08160019" w:tentative="1">
      <w:start w:val="1"/>
      <w:numFmt w:val="lowerLetter"/>
      <w:lvlText w:val="%5."/>
      <w:lvlJc w:val="left"/>
      <w:pPr>
        <w:ind w:left="5225" w:hanging="360"/>
      </w:pPr>
    </w:lvl>
    <w:lvl w:ilvl="5" w:tplc="0816001B" w:tentative="1">
      <w:start w:val="1"/>
      <w:numFmt w:val="lowerRoman"/>
      <w:lvlText w:val="%6."/>
      <w:lvlJc w:val="right"/>
      <w:pPr>
        <w:ind w:left="5945" w:hanging="180"/>
      </w:pPr>
    </w:lvl>
    <w:lvl w:ilvl="6" w:tplc="0816000F" w:tentative="1">
      <w:start w:val="1"/>
      <w:numFmt w:val="decimal"/>
      <w:lvlText w:val="%7."/>
      <w:lvlJc w:val="left"/>
      <w:pPr>
        <w:ind w:left="6665" w:hanging="360"/>
      </w:pPr>
    </w:lvl>
    <w:lvl w:ilvl="7" w:tplc="08160019" w:tentative="1">
      <w:start w:val="1"/>
      <w:numFmt w:val="lowerLetter"/>
      <w:lvlText w:val="%8."/>
      <w:lvlJc w:val="left"/>
      <w:pPr>
        <w:ind w:left="7385" w:hanging="360"/>
      </w:pPr>
    </w:lvl>
    <w:lvl w:ilvl="8" w:tplc="08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5D0964F0"/>
    <w:multiLevelType w:val="multilevel"/>
    <w:tmpl w:val="69183396"/>
    <w:lvl w:ilvl="0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1" w15:restartNumberingAfterBreak="0">
    <w:nsid w:val="65CE540B"/>
    <w:multiLevelType w:val="multilevel"/>
    <w:tmpl w:val="FDDECCEC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sz w:val="20"/>
      </w:rPr>
    </w:lvl>
  </w:abstractNum>
  <w:abstractNum w:abstractNumId="12" w15:restartNumberingAfterBreak="0">
    <w:nsid w:val="74217850"/>
    <w:multiLevelType w:val="multilevel"/>
    <w:tmpl w:val="B40C9D76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2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83"/>
    <w:rsid w:val="000078B1"/>
    <w:rsid w:val="000317B3"/>
    <w:rsid w:val="000326BB"/>
    <w:rsid w:val="00076BCE"/>
    <w:rsid w:val="00092430"/>
    <w:rsid w:val="000926F6"/>
    <w:rsid w:val="000D2518"/>
    <w:rsid w:val="000D62DE"/>
    <w:rsid w:val="000D640D"/>
    <w:rsid w:val="000E4F5F"/>
    <w:rsid w:val="000E5D6C"/>
    <w:rsid w:val="000F6236"/>
    <w:rsid w:val="00110DF1"/>
    <w:rsid w:val="00141AE8"/>
    <w:rsid w:val="00144896"/>
    <w:rsid w:val="001611DD"/>
    <w:rsid w:val="001E0988"/>
    <w:rsid w:val="001E7C66"/>
    <w:rsid w:val="00213AB7"/>
    <w:rsid w:val="002545E9"/>
    <w:rsid w:val="00260AD4"/>
    <w:rsid w:val="002709DD"/>
    <w:rsid w:val="002A6A70"/>
    <w:rsid w:val="002B45A9"/>
    <w:rsid w:val="002B4CD2"/>
    <w:rsid w:val="002F2781"/>
    <w:rsid w:val="002F5E16"/>
    <w:rsid w:val="00314071"/>
    <w:rsid w:val="00332078"/>
    <w:rsid w:val="003665D3"/>
    <w:rsid w:val="00374D10"/>
    <w:rsid w:val="00381EC6"/>
    <w:rsid w:val="003952FC"/>
    <w:rsid w:val="00395BB8"/>
    <w:rsid w:val="003A4614"/>
    <w:rsid w:val="003B33E5"/>
    <w:rsid w:val="003C031B"/>
    <w:rsid w:val="003D03C6"/>
    <w:rsid w:val="003D3063"/>
    <w:rsid w:val="003D6E7F"/>
    <w:rsid w:val="003F5447"/>
    <w:rsid w:val="003F74C6"/>
    <w:rsid w:val="00402E55"/>
    <w:rsid w:val="00441A14"/>
    <w:rsid w:val="00442252"/>
    <w:rsid w:val="004838F8"/>
    <w:rsid w:val="004B3184"/>
    <w:rsid w:val="004B3AE1"/>
    <w:rsid w:val="004D6D9B"/>
    <w:rsid w:val="004D7CAB"/>
    <w:rsid w:val="00503D09"/>
    <w:rsid w:val="005200A9"/>
    <w:rsid w:val="005275F2"/>
    <w:rsid w:val="005323C5"/>
    <w:rsid w:val="00540DA0"/>
    <w:rsid w:val="00540E83"/>
    <w:rsid w:val="0055004E"/>
    <w:rsid w:val="00556D86"/>
    <w:rsid w:val="00565613"/>
    <w:rsid w:val="0057440B"/>
    <w:rsid w:val="0057484A"/>
    <w:rsid w:val="00577BD7"/>
    <w:rsid w:val="0058309D"/>
    <w:rsid w:val="00585A86"/>
    <w:rsid w:val="005A27FB"/>
    <w:rsid w:val="005B387D"/>
    <w:rsid w:val="005C0C54"/>
    <w:rsid w:val="005C6F2F"/>
    <w:rsid w:val="005D1CFF"/>
    <w:rsid w:val="005D2FB1"/>
    <w:rsid w:val="005E1B07"/>
    <w:rsid w:val="00626CC9"/>
    <w:rsid w:val="00627482"/>
    <w:rsid w:val="00636038"/>
    <w:rsid w:val="00645821"/>
    <w:rsid w:val="00654205"/>
    <w:rsid w:val="00656C97"/>
    <w:rsid w:val="00661B99"/>
    <w:rsid w:val="006747A5"/>
    <w:rsid w:val="006957B0"/>
    <w:rsid w:val="006B42F7"/>
    <w:rsid w:val="006B586A"/>
    <w:rsid w:val="006D5DD7"/>
    <w:rsid w:val="00715C4F"/>
    <w:rsid w:val="00731F74"/>
    <w:rsid w:val="00791FC3"/>
    <w:rsid w:val="00797DE1"/>
    <w:rsid w:val="007A4A71"/>
    <w:rsid w:val="007C12CE"/>
    <w:rsid w:val="007D30DC"/>
    <w:rsid w:val="007D48F3"/>
    <w:rsid w:val="007E7AEE"/>
    <w:rsid w:val="007F3456"/>
    <w:rsid w:val="0080318E"/>
    <w:rsid w:val="00805694"/>
    <w:rsid w:val="00817989"/>
    <w:rsid w:val="00843F7E"/>
    <w:rsid w:val="00845998"/>
    <w:rsid w:val="00854E71"/>
    <w:rsid w:val="00857CD1"/>
    <w:rsid w:val="00862AFE"/>
    <w:rsid w:val="00863C9C"/>
    <w:rsid w:val="00877E97"/>
    <w:rsid w:val="00883B34"/>
    <w:rsid w:val="008A3441"/>
    <w:rsid w:val="008B0E6F"/>
    <w:rsid w:val="008C2FDE"/>
    <w:rsid w:val="008C3826"/>
    <w:rsid w:val="00903A70"/>
    <w:rsid w:val="0091546D"/>
    <w:rsid w:val="0092270E"/>
    <w:rsid w:val="00925106"/>
    <w:rsid w:val="00937E85"/>
    <w:rsid w:val="00970FBF"/>
    <w:rsid w:val="00984462"/>
    <w:rsid w:val="009A0EE4"/>
    <w:rsid w:val="009B1569"/>
    <w:rsid w:val="009F2289"/>
    <w:rsid w:val="009F5171"/>
    <w:rsid w:val="00A11904"/>
    <w:rsid w:val="00A220A5"/>
    <w:rsid w:val="00A23DD6"/>
    <w:rsid w:val="00A25ADA"/>
    <w:rsid w:val="00A5078E"/>
    <w:rsid w:val="00A81A74"/>
    <w:rsid w:val="00A955A2"/>
    <w:rsid w:val="00AA4721"/>
    <w:rsid w:val="00AA49DC"/>
    <w:rsid w:val="00AD55B8"/>
    <w:rsid w:val="00AD5B8C"/>
    <w:rsid w:val="00AE3DCF"/>
    <w:rsid w:val="00AF1CB6"/>
    <w:rsid w:val="00B03C51"/>
    <w:rsid w:val="00B362F5"/>
    <w:rsid w:val="00B37CB5"/>
    <w:rsid w:val="00B40128"/>
    <w:rsid w:val="00B86F42"/>
    <w:rsid w:val="00B940EE"/>
    <w:rsid w:val="00B96200"/>
    <w:rsid w:val="00BB1D3C"/>
    <w:rsid w:val="00BC6F14"/>
    <w:rsid w:val="00BE756D"/>
    <w:rsid w:val="00BF06B3"/>
    <w:rsid w:val="00BF23B0"/>
    <w:rsid w:val="00BF49A0"/>
    <w:rsid w:val="00C128B1"/>
    <w:rsid w:val="00C15B7F"/>
    <w:rsid w:val="00C2045D"/>
    <w:rsid w:val="00C21508"/>
    <w:rsid w:val="00C26478"/>
    <w:rsid w:val="00C33166"/>
    <w:rsid w:val="00C47624"/>
    <w:rsid w:val="00C6032D"/>
    <w:rsid w:val="00C727FD"/>
    <w:rsid w:val="00C90EA1"/>
    <w:rsid w:val="00C96050"/>
    <w:rsid w:val="00CB2E2B"/>
    <w:rsid w:val="00CD2185"/>
    <w:rsid w:val="00CE3F37"/>
    <w:rsid w:val="00CF17DD"/>
    <w:rsid w:val="00D05CAC"/>
    <w:rsid w:val="00D22676"/>
    <w:rsid w:val="00D33BDC"/>
    <w:rsid w:val="00D43449"/>
    <w:rsid w:val="00D53E6E"/>
    <w:rsid w:val="00D61D4B"/>
    <w:rsid w:val="00D7714A"/>
    <w:rsid w:val="00D823BF"/>
    <w:rsid w:val="00D85F9A"/>
    <w:rsid w:val="00DB1A42"/>
    <w:rsid w:val="00DB26FB"/>
    <w:rsid w:val="00DC3365"/>
    <w:rsid w:val="00DC49ED"/>
    <w:rsid w:val="00DF7510"/>
    <w:rsid w:val="00E0005D"/>
    <w:rsid w:val="00E007B3"/>
    <w:rsid w:val="00E15B36"/>
    <w:rsid w:val="00E225CC"/>
    <w:rsid w:val="00E519AA"/>
    <w:rsid w:val="00E62027"/>
    <w:rsid w:val="00E734C6"/>
    <w:rsid w:val="00E82A5D"/>
    <w:rsid w:val="00E85406"/>
    <w:rsid w:val="00E86A25"/>
    <w:rsid w:val="00E87FAA"/>
    <w:rsid w:val="00EA2BF4"/>
    <w:rsid w:val="00EA663A"/>
    <w:rsid w:val="00EA7DA0"/>
    <w:rsid w:val="00EE781D"/>
    <w:rsid w:val="00F048ED"/>
    <w:rsid w:val="00F17D00"/>
    <w:rsid w:val="00F23156"/>
    <w:rsid w:val="00F70604"/>
    <w:rsid w:val="00F7372A"/>
    <w:rsid w:val="00F805E9"/>
    <w:rsid w:val="00F8655A"/>
    <w:rsid w:val="00FC1313"/>
    <w:rsid w:val="00FE3718"/>
    <w:rsid w:val="00F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96CFE-2994-4C9E-8AF5-2C6004A1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720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D4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734C6"/>
    <w:pPr>
      <w:contextualSpacing/>
    </w:pPr>
  </w:style>
  <w:style w:type="paragraph" w:styleId="Corpodetexto">
    <w:name w:val="Body Text"/>
    <w:basedOn w:val="Normal"/>
    <w:link w:val="CorpodetextoCarter"/>
    <w:rsid w:val="007D48F3"/>
    <w:pPr>
      <w:spacing w:after="240" w:line="240" w:lineRule="atLeast"/>
      <w:ind w:left="0"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7D48F3"/>
    <w:rPr>
      <w:rFonts w:ascii="Garamond" w:eastAsia="Times New Roman" w:hAnsi="Garamond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877E97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Pacheco</cp:lastModifiedBy>
  <cp:revision>2</cp:revision>
  <dcterms:created xsi:type="dcterms:W3CDTF">2016-09-29T10:10:00Z</dcterms:created>
  <dcterms:modified xsi:type="dcterms:W3CDTF">2016-09-29T10:10:00Z</dcterms:modified>
</cp:coreProperties>
</file>